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1CCCD" w14:textId="77777777" w:rsidR="007D46FA" w:rsidRDefault="007D46FA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</w:p>
    <w:p w14:paraId="4C3E43BD" w14:textId="21AB5CBF" w:rsidR="00CC5257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1ED19F94" w14:textId="2BC16B64" w:rsidR="00704C5A" w:rsidRPr="00061719" w:rsidRDefault="00704C5A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7D7D44" w:rsidRPr="007D7D44">
        <w:rPr>
          <w:rFonts w:ascii="Verdana" w:hAnsi="Verdana" w:cstheme="minorHAnsi"/>
          <w:b/>
          <w:sz w:val="28"/>
          <w:szCs w:val="28"/>
          <w:u w:val="single"/>
        </w:rPr>
        <w:t xml:space="preserve">Údržbové a dílčí opravné práce na objektech u SPS OŘ PHA 2023-2024 - </w:t>
      </w:r>
      <w:r w:rsidR="00E5773C" w:rsidRPr="00E5773C">
        <w:rPr>
          <w:rFonts w:ascii="Verdana" w:hAnsi="Verdana" w:cstheme="minorHAnsi"/>
          <w:b/>
          <w:sz w:val="28"/>
          <w:szCs w:val="28"/>
          <w:u w:val="single"/>
        </w:rPr>
        <w:t>Praha město</w:t>
      </w:r>
      <w:r w:rsidR="007D7D44" w:rsidRPr="007D7D44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0BB9875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0A3CC772" w14:textId="3316D729" w:rsidR="00D45DCA" w:rsidRPr="00061719" w:rsidRDefault="00D45DCA" w:rsidP="00D45DCA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66509071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3BC22DB8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2360D08D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709 94 234</w:t>
      </w:r>
    </w:p>
    <w:p w14:paraId="542D697E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CZ70994234</w:t>
      </w:r>
    </w:p>
    <w:p w14:paraId="6D34F06B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2F83D6C" w14:textId="72C12172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922194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E67EBD">
        <w:rPr>
          <w:rFonts w:ascii="Verdana" w:hAnsi="Verdana" w:cstheme="minorHAnsi"/>
          <w:sz w:val="18"/>
          <w:szCs w:val="18"/>
        </w:rPr>
        <w:t xml:space="preserve">, </w:t>
      </w:r>
      <w:r w:rsidR="00551EA2">
        <w:rPr>
          <w:rFonts w:ascii="Verdana" w:hAnsi="Verdana" w:cstheme="minorHAnsi"/>
          <w:sz w:val="18"/>
          <w:szCs w:val="18"/>
        </w:rPr>
        <w:br/>
      </w:r>
      <w:r w:rsidRPr="00E67EBD">
        <w:rPr>
          <w:rFonts w:ascii="Verdana" w:hAnsi="Verdana" w:cstheme="minorHAnsi"/>
          <w:sz w:val="18"/>
          <w:szCs w:val="18"/>
        </w:rPr>
        <w:t xml:space="preserve">na základě pověření č. 2381 ze dne 21. 3. 2018  </w:t>
      </w:r>
    </w:p>
    <w:p w14:paraId="28591826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7D004151" w14:textId="77777777" w:rsidR="00A24846" w:rsidRDefault="00A24846" w:rsidP="00A24846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7C6A60">
        <w:rPr>
          <w:rFonts w:ascii="Verdana" w:hAnsi="Verdana" w:cstheme="minorHAnsi"/>
          <w:sz w:val="18"/>
          <w:szCs w:val="18"/>
        </w:rPr>
        <w:t>Správa železnic, státní organizace,</w:t>
      </w:r>
      <w:r w:rsidRPr="00E67EBD">
        <w:rPr>
          <w:rFonts w:ascii="Verdana" w:hAnsi="Verdana" w:cstheme="minorHAnsi"/>
          <w:sz w:val="18"/>
          <w:szCs w:val="18"/>
        </w:rPr>
        <w:t xml:space="preserve"> </w:t>
      </w:r>
      <w:r w:rsidRPr="007C6A60">
        <w:rPr>
          <w:rFonts w:ascii="Verdana" w:hAnsi="Verdana" w:cstheme="minorHAnsi"/>
          <w:sz w:val="18"/>
          <w:szCs w:val="18"/>
        </w:rPr>
        <w:t xml:space="preserve">Oblastní ředitelství Praha, </w:t>
      </w:r>
      <w:r w:rsidRPr="00E67EBD">
        <w:rPr>
          <w:rFonts w:ascii="Verdana" w:hAnsi="Verdana" w:cstheme="minorHAnsi"/>
          <w:sz w:val="18"/>
          <w:szCs w:val="18"/>
        </w:rPr>
        <w:t xml:space="preserve">Partyzánská 24, 170 00 Praha </w:t>
      </w:r>
      <w:r w:rsidRPr="007C6A60">
        <w:rPr>
          <w:rFonts w:ascii="Verdana" w:hAnsi="Verdana" w:cstheme="minorHAnsi"/>
          <w:sz w:val="18"/>
          <w:szCs w:val="18"/>
        </w:rPr>
        <w:t>7</w:t>
      </w:r>
    </w:p>
    <w:p w14:paraId="0DD6C6A0" w14:textId="77777777" w:rsidR="00A24846" w:rsidRPr="00061719" w:rsidRDefault="00A24846" w:rsidP="00A24846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038EA7E5" w14:textId="77777777" w:rsidR="00A24846" w:rsidRDefault="00CA58D4" w:rsidP="00A24846">
      <w:pPr>
        <w:pStyle w:val="acnormal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A24846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6461D62A" w14:textId="77777777" w:rsidR="00CC5257" w:rsidRPr="00061719" w:rsidRDefault="00CC5257" w:rsidP="00C529A3">
      <w:pPr>
        <w:pStyle w:val="acnormal"/>
        <w:spacing w:before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C529A3">
      <w:pPr>
        <w:pStyle w:val="acnormal"/>
        <w:spacing w:before="240"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0F5AA9E0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09F793ED" w14:textId="53D85880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79F28F83" w14:textId="6BB250DD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6978900F" w14:textId="1E39156E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513B8DB4" w14:textId="431BBA54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74B80EB3" w14:textId="3B4A3C7C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5418E0D6" w14:textId="7FC85B8F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24ADA1A6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7C7DB1D1" w14:textId="25E5BDAB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272A8CF2" w14:textId="273A0BB7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67276B"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5CAF407A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7D7D44">
        <w:rPr>
          <w:rFonts w:ascii="Verdana" w:hAnsi="Verdana" w:cstheme="minorHAnsi"/>
          <w:sz w:val="18"/>
          <w:szCs w:val="18"/>
        </w:rPr>
        <w:t xml:space="preserve">podlimitní </w:t>
      </w:r>
      <w:r w:rsidRPr="007D7D44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7D7D44">
        <w:rPr>
          <w:rFonts w:ascii="Verdana" w:hAnsi="Verdana" w:cstheme="minorHAnsi"/>
          <w:sz w:val="18"/>
          <w:szCs w:val="18"/>
        </w:rPr>
        <w:t>ce</w:t>
      </w:r>
      <w:r w:rsidR="00AB1C9C" w:rsidRPr="007D7D44">
        <w:rPr>
          <w:rFonts w:ascii="Verdana" w:hAnsi="Verdana" w:cstheme="minorHAnsi"/>
          <w:sz w:val="18"/>
          <w:szCs w:val="18"/>
        </w:rPr>
        <w:t xml:space="preserve"> </w:t>
      </w:r>
      <w:r w:rsidR="003F1E41" w:rsidRPr="00A2515B">
        <w:rPr>
          <w:rFonts w:ascii="Verdana" w:hAnsi="Verdana" w:cstheme="minorHAnsi"/>
          <w:sz w:val="18"/>
          <w:szCs w:val="18"/>
        </w:rPr>
        <w:t>mimo režim zákona</w:t>
      </w:r>
      <w:r w:rsidR="003F1E41">
        <w:rPr>
          <w:rFonts w:ascii="Verdana" w:hAnsi="Verdana" w:cstheme="minorHAnsi"/>
          <w:sz w:val="18"/>
          <w:szCs w:val="18"/>
        </w:rPr>
        <w:t xml:space="preserve"> </w:t>
      </w:r>
      <w:r w:rsidRPr="007D7D44">
        <w:rPr>
          <w:rFonts w:ascii="Verdana" w:hAnsi="Verdana" w:cstheme="minorHAnsi"/>
          <w:sz w:val="18"/>
          <w:szCs w:val="18"/>
        </w:rPr>
        <w:t>s</w:t>
      </w:r>
      <w:r w:rsidRPr="00061719">
        <w:rPr>
          <w:rFonts w:ascii="Verdana" w:hAnsi="Verdana" w:cstheme="minorHAnsi"/>
          <w:sz w:val="18"/>
          <w:szCs w:val="18"/>
        </w:rPr>
        <w:t xml:space="preserve"> názvem </w:t>
      </w:r>
      <w:r w:rsidR="007D7D44">
        <w:rPr>
          <w:rFonts w:ascii="Verdana" w:hAnsi="Verdana"/>
          <w:b/>
          <w:sz w:val="18"/>
          <w:szCs w:val="18"/>
        </w:rPr>
        <w:t>„Údržbové a dílčí opravné práce na objektech u SPS OŘ PHA 2023-2024 - Praha město</w:t>
      </w:r>
      <w:r w:rsidR="007D7D44" w:rsidRPr="007D7D44">
        <w:rPr>
          <w:rFonts w:ascii="Verdana" w:hAnsi="Verdana"/>
          <w:b/>
          <w:sz w:val="18"/>
          <w:szCs w:val="18"/>
        </w:rPr>
        <w:t>“</w:t>
      </w:r>
      <w:r w:rsidRPr="007D7D44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061719">
        <w:rPr>
          <w:rFonts w:ascii="Verdana" w:hAnsi="Verdana" w:cstheme="minorHAnsi"/>
          <w:sz w:val="18"/>
          <w:szCs w:val="18"/>
        </w:rPr>
        <w:t>č.</w:t>
      </w:r>
      <w:r w:rsidR="00C31031" w:rsidRPr="00061719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061719">
        <w:rPr>
          <w:rFonts w:ascii="Verdana" w:hAnsi="Verdana" w:cstheme="minorHAnsi"/>
          <w:sz w:val="18"/>
          <w:szCs w:val="18"/>
        </w:rPr>
        <w:t xml:space="preserve">: </w:t>
      </w:r>
      <w:r w:rsidR="007D7D44" w:rsidRPr="007D7D44">
        <w:rPr>
          <w:rFonts w:ascii="Verdana" w:hAnsi="Verdana" w:cstheme="minorHAnsi"/>
          <w:sz w:val="18"/>
          <w:szCs w:val="18"/>
        </w:rPr>
        <w:t>27393/2022-SŽ-OŘ PHA-OVZ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17274B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5E032ECA" w:rsidR="00EA1D44" w:rsidRDefault="00161E4D" w:rsidP="00161AA2">
      <w:pPr>
        <w:pStyle w:val="Odstavecseseznamem"/>
        <w:numPr>
          <w:ilvl w:val="1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r w:rsidR="00B84715">
        <w:rPr>
          <w:rFonts w:ascii="Verdana" w:hAnsi="Verdana" w:cstheme="minorHAnsi"/>
          <w:sz w:val="18"/>
          <w:szCs w:val="18"/>
        </w:rPr>
        <w:t xml:space="preserve">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</w:t>
      </w:r>
      <w:r w:rsidR="00161AA2">
        <w:rPr>
          <w:rFonts w:ascii="Verdana" w:hAnsi="Verdana" w:cstheme="minorHAnsi"/>
          <w:sz w:val="18"/>
          <w:szCs w:val="18"/>
        </w:rPr>
        <w:t>v zadávací dokumentaci, jež je součástí Výzvy k podání nabídky pro realizaci díla „</w:t>
      </w:r>
      <w:r w:rsidR="00161AA2" w:rsidRPr="00161AA2">
        <w:rPr>
          <w:rFonts w:ascii="Verdana" w:hAnsi="Verdana" w:cstheme="minorHAnsi"/>
          <w:sz w:val="18"/>
          <w:szCs w:val="18"/>
        </w:rPr>
        <w:t>Údržbové a dílčí opravné práce na objektech u SPS OŘ PHA 2023-2024 - Praha město</w:t>
      </w:r>
      <w:r w:rsidR="00161AA2">
        <w:rPr>
          <w:rFonts w:ascii="Verdana" w:hAnsi="Verdana" w:cstheme="minorHAnsi"/>
          <w:sz w:val="18"/>
          <w:szCs w:val="18"/>
        </w:rPr>
        <w:t xml:space="preserve">“  a přílohách této Rámcové dohody.  </w:t>
      </w:r>
    </w:p>
    <w:p w14:paraId="46D45B34" w14:textId="3C85DC67" w:rsidR="00161AA2" w:rsidRPr="00161AA2" w:rsidRDefault="00161E4D" w:rsidP="00161AA2">
      <w:pPr>
        <w:pStyle w:val="Odstavecseseznamem"/>
        <w:numPr>
          <w:ilvl w:val="1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61AA2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 w:rsidRPr="00161AA2">
        <w:rPr>
          <w:rFonts w:ascii="Verdana" w:hAnsi="Verdana" w:cstheme="minorHAnsi"/>
          <w:sz w:val="18"/>
          <w:szCs w:val="18"/>
        </w:rPr>
        <w:t xml:space="preserve"> vždy</w:t>
      </w:r>
      <w:r w:rsidRPr="00161AA2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161AA2">
        <w:rPr>
          <w:rFonts w:ascii="Verdana" w:hAnsi="Verdana" w:cstheme="minorHAnsi"/>
          <w:sz w:val="18"/>
          <w:szCs w:val="18"/>
        </w:rPr>
        <w:t>Díla</w:t>
      </w:r>
      <w:r w:rsidR="00B84715" w:rsidRPr="00161AA2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161AA2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161AA2">
        <w:rPr>
          <w:rFonts w:ascii="Verdana" w:hAnsi="Verdana" w:cstheme="minorHAnsi"/>
          <w:sz w:val="18"/>
          <w:szCs w:val="18"/>
        </w:rPr>
        <w:t xml:space="preserve">v </w:t>
      </w:r>
      <w:r w:rsidR="0038779C" w:rsidRPr="00161AA2">
        <w:rPr>
          <w:rFonts w:ascii="Verdana" w:hAnsi="Verdana" w:cstheme="minorHAnsi"/>
          <w:sz w:val="18"/>
          <w:szCs w:val="18"/>
        </w:rPr>
        <w:t>dílčí smlouvě</w:t>
      </w:r>
      <w:r w:rsidR="00784477" w:rsidRPr="00161AA2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161AA2">
        <w:rPr>
          <w:rFonts w:ascii="Verdana" w:hAnsi="Verdana" w:cstheme="minorHAnsi"/>
          <w:sz w:val="18"/>
          <w:szCs w:val="18"/>
        </w:rPr>
        <w:t>Díla</w:t>
      </w:r>
      <w:r w:rsidR="00784477" w:rsidRPr="00161AA2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161AA2">
        <w:rPr>
          <w:rFonts w:ascii="Verdana" w:hAnsi="Verdana" w:cstheme="minorHAnsi"/>
          <w:sz w:val="18"/>
          <w:szCs w:val="18"/>
        </w:rPr>
        <w:t>.</w:t>
      </w:r>
      <w:r w:rsidR="00784477" w:rsidRPr="00161AA2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</w:t>
      </w:r>
      <w:r w:rsidR="00161AA2" w:rsidRPr="00161AA2">
        <w:rPr>
          <w:rFonts w:ascii="Verdana" w:hAnsi="Verdana" w:cstheme="minorHAnsi"/>
          <w:sz w:val="18"/>
          <w:szCs w:val="18"/>
        </w:rPr>
        <w:t xml:space="preserve">které nejsou uvedeny v cenové soustavě </w:t>
      </w:r>
      <w:r w:rsidR="002B3754">
        <w:rPr>
          <w:rFonts w:ascii="Verdana" w:hAnsi="Verdana" w:cstheme="minorHAnsi"/>
          <w:sz w:val="18"/>
          <w:szCs w:val="18"/>
        </w:rPr>
        <w:t>Ú</w:t>
      </w:r>
      <w:r w:rsidR="00161AA2" w:rsidRPr="00161AA2">
        <w:rPr>
          <w:rFonts w:ascii="Verdana" w:hAnsi="Verdana" w:cstheme="minorHAnsi"/>
          <w:sz w:val="18"/>
          <w:szCs w:val="18"/>
        </w:rPr>
        <w:t xml:space="preserve">RS pouze v případě, </w:t>
      </w:r>
      <w:r w:rsidR="00CB5B8F">
        <w:rPr>
          <w:rFonts w:ascii="Verdana" w:hAnsi="Verdana" w:cstheme="minorHAnsi"/>
          <w:sz w:val="18"/>
          <w:szCs w:val="18"/>
        </w:rPr>
        <w:br/>
      </w:r>
      <w:r w:rsidR="00161AA2" w:rsidRPr="00161AA2">
        <w:rPr>
          <w:rFonts w:ascii="Verdana" w:hAnsi="Verdana" w:cstheme="minorHAnsi"/>
          <w:sz w:val="18"/>
          <w:szCs w:val="18"/>
        </w:rPr>
        <w:t xml:space="preserve">že provedení těchto stavebních prací, dodávek a služeb je nezbytné pro dokončení Díla či splnění jeho účelu. </w:t>
      </w:r>
    </w:p>
    <w:p w14:paraId="05BFAF0A" w14:textId="77777777" w:rsidR="00CC5257" w:rsidRPr="00061719" w:rsidRDefault="00061719" w:rsidP="0017274B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7A033B6A" w:rsidR="00B447EA" w:rsidRPr="00061719" w:rsidRDefault="00F832D7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272C56">
        <w:rPr>
          <w:rFonts w:ascii="Verdana" w:hAnsi="Verdana"/>
          <w:sz w:val="18"/>
          <w:szCs w:val="18"/>
        </w:rPr>
        <w:br/>
      </w:r>
      <w:r w:rsidR="00A75AED" w:rsidRPr="00061719">
        <w:rPr>
          <w:rFonts w:ascii="Verdana" w:hAnsi="Verdana"/>
          <w:sz w:val="18"/>
          <w:szCs w:val="18"/>
        </w:rPr>
        <w:t>e</w:t>
      </w:r>
      <w:r w:rsidR="00272C56">
        <w:rPr>
          <w:rFonts w:ascii="Verdana" w:hAnsi="Verdana"/>
          <w:sz w:val="18"/>
          <w:szCs w:val="18"/>
        </w:rPr>
        <w:t>-</w:t>
      </w:r>
      <w:r w:rsidR="00A75AED" w:rsidRPr="00061719">
        <w:rPr>
          <w:rFonts w:ascii="Verdana" w:hAnsi="Verdana"/>
          <w:sz w:val="18"/>
          <w:szCs w:val="18"/>
        </w:rPr>
        <w:t>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7165EB38" w14:textId="36A8B841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B80B63" w:rsidRPr="00ED7313">
          <w:rPr>
            <w:rStyle w:val="Hypertextovodkaz"/>
            <w:rFonts w:ascii="Verdana" w:hAnsi="Verdana"/>
            <w:sz w:val="18"/>
            <w:szCs w:val="18"/>
          </w:rPr>
          <w:t>Ulrich@spravazeleznic.cz</w:t>
        </w:r>
      </w:hyperlink>
      <w:r w:rsidR="00B80B63">
        <w:rPr>
          <w:rFonts w:ascii="Verdana" w:hAnsi="Verdana"/>
          <w:sz w:val="18"/>
          <w:szCs w:val="18"/>
        </w:rPr>
        <w:t xml:space="preserve"> </w:t>
      </w:r>
    </w:p>
    <w:p w14:paraId="6DFDC724" w14:textId="77777777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Pr="00061719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3BCD9D66" w14:textId="35B24ABE" w:rsidR="0038779C" w:rsidRPr="00061719" w:rsidRDefault="0038779C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061719" w:rsidRDefault="00E413C5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3784DB43" w14:textId="74153498" w:rsidR="00224684" w:rsidRDefault="00224684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563517BE" w14:textId="02208907" w:rsidR="001B241D" w:rsidRPr="00B80B63" w:rsidRDefault="001B241D" w:rsidP="00B80B6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80B63">
        <w:rPr>
          <w:rFonts w:ascii="Verdana" w:hAnsi="Verdana" w:cstheme="minorHAnsi"/>
          <w:sz w:val="18"/>
          <w:szCs w:val="18"/>
        </w:rPr>
        <w:lastRenderedPageBreak/>
        <w:t>přijatou Cenu Díla, která představuje předpokládanou hodnotu dílčí zakázky, určenou na základě výkazu výměr vycházejícího z indexem oceněné soustavy ÚRS, popř. dalšími způsoby dle této Rámcové dohody,</w:t>
      </w:r>
    </w:p>
    <w:p w14:paraId="67C8D993" w14:textId="3B07FA68" w:rsidR="0038779C" w:rsidRPr="00AC729D" w:rsidRDefault="0005410E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</w:t>
      </w:r>
      <w:r w:rsidR="00475F8D">
        <w:rPr>
          <w:rFonts w:ascii="Verdana" w:hAnsi="Verdana" w:cstheme="minorHAnsi"/>
          <w:sz w:val="18"/>
          <w:szCs w:val="18"/>
        </w:rPr>
        <w:t xml:space="preserve">a rozsah </w:t>
      </w:r>
      <w:r w:rsidR="00040F54">
        <w:rPr>
          <w:rFonts w:ascii="Verdana" w:hAnsi="Verdana" w:cstheme="minorHAnsi"/>
          <w:sz w:val="18"/>
          <w:szCs w:val="18"/>
        </w:rPr>
        <w:t>výluk pro provedení Díla (jsou-li potřebné)</w:t>
      </w:r>
    </w:p>
    <w:p w14:paraId="1F4FC5D4" w14:textId="426C8126" w:rsidR="00EA41F0" w:rsidRPr="00061719" w:rsidRDefault="00EA41F0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2651F4B" w14:textId="77777777" w:rsidR="0038779C" w:rsidRPr="00061719" w:rsidRDefault="00DE2D74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43764FE" w14:textId="77777777" w:rsidR="0038779C" w:rsidRPr="00061719" w:rsidRDefault="0038779C" w:rsidP="00C529A3">
      <w:pPr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77777777" w:rsidR="00E413C5" w:rsidRPr="00061719" w:rsidRDefault="00E413C5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7B2FFD4A" w:rsidR="00D23AAD" w:rsidRDefault="00E413C5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272C56">
        <w:rPr>
          <w:rFonts w:ascii="Verdana" w:hAnsi="Verdana" w:cstheme="minorHAnsi"/>
          <w:sz w:val="18"/>
          <w:szCs w:val="18"/>
        </w:rPr>
        <w:t>-</w:t>
      </w:r>
      <w:r w:rsidRPr="00061719">
        <w:rPr>
          <w:rFonts w:ascii="Verdana" w:hAnsi="Verdana" w:cstheme="minorHAnsi"/>
          <w:sz w:val="18"/>
          <w:szCs w:val="18"/>
        </w:rPr>
        <w:t xml:space="preserve">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do </w:t>
      </w:r>
      <w:r w:rsidR="0099317B">
        <w:rPr>
          <w:rFonts w:ascii="Verdana" w:hAnsi="Verdana"/>
          <w:sz w:val="18"/>
          <w:szCs w:val="18"/>
        </w:rPr>
        <w:t>2</w:t>
      </w:r>
      <w:r w:rsidR="00B80B63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>pracovních dní od 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533790F1" w14:textId="4B2DF9E0" w:rsidR="00E413C5" w:rsidRDefault="00040F54" w:rsidP="0017274B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Den zahájení stavebních prací (den předání Staveniště)</w:t>
      </w:r>
      <w:r w:rsidR="00E413C5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může následovat nejdříve </w:t>
      </w:r>
      <w:r w:rsidR="0099317B" w:rsidRPr="0099317B">
        <w:rPr>
          <w:rFonts w:ascii="Verdana" w:hAnsi="Verdana" w:cstheme="minorHAnsi"/>
          <w:sz w:val="18"/>
          <w:szCs w:val="18"/>
        </w:rPr>
        <w:t>2</w:t>
      </w:r>
      <w:r w:rsidRPr="0099317B">
        <w:rPr>
          <w:rFonts w:ascii="Verdana" w:hAnsi="Verdana" w:cstheme="minorHAnsi"/>
          <w:sz w:val="18"/>
          <w:szCs w:val="18"/>
        </w:rPr>
        <w:t xml:space="preserve"> pracovní</w:t>
      </w:r>
      <w:r>
        <w:rPr>
          <w:rFonts w:ascii="Verdana" w:hAnsi="Verdana" w:cstheme="minorHAnsi"/>
          <w:sz w:val="18"/>
          <w:szCs w:val="18"/>
        </w:rPr>
        <w:t xml:space="preserve"> dn</w:t>
      </w:r>
      <w:r w:rsidR="0099317B">
        <w:rPr>
          <w:rFonts w:ascii="Verdana" w:hAnsi="Verdana" w:cstheme="minorHAnsi"/>
          <w:sz w:val="18"/>
          <w:szCs w:val="18"/>
        </w:rPr>
        <w:t>y</w:t>
      </w:r>
      <w:r>
        <w:rPr>
          <w:rFonts w:ascii="Verdana" w:hAnsi="Verdana" w:cstheme="minorHAnsi"/>
          <w:sz w:val="18"/>
          <w:szCs w:val="18"/>
        </w:rPr>
        <w:t xml:space="preserve"> po Dni zahájení prací (den nabytí účinnosti dílčí smlouvy na plnění dílčí veřejné zakázky).</w:t>
      </w:r>
    </w:p>
    <w:p w14:paraId="6BDEEFD5" w14:textId="175D9F7C" w:rsidR="00C5543D" w:rsidRPr="00C529A3" w:rsidRDefault="00C5543D" w:rsidP="0017274B">
      <w:pPr>
        <w:pStyle w:val="Odstavecseseznamem"/>
        <w:numPr>
          <w:ilvl w:val="1"/>
          <w:numId w:val="17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C529A3">
        <w:rPr>
          <w:rFonts w:ascii="Verdana" w:hAnsi="Verdana" w:cstheme="minorHAnsi"/>
          <w:sz w:val="18"/>
          <w:szCs w:val="18"/>
        </w:rPr>
        <w:t>ust</w:t>
      </w:r>
      <w:proofErr w:type="spellEnd"/>
      <w:r w:rsidRPr="00C529A3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</w:t>
      </w:r>
      <w:r w:rsidR="0002123E" w:rsidRPr="00C529A3">
        <w:rPr>
          <w:rFonts w:ascii="Verdana" w:hAnsi="Verdana" w:cstheme="minorHAnsi"/>
          <w:sz w:val="18"/>
          <w:szCs w:val="18"/>
        </w:rPr>
        <w:t>2 a 5</w:t>
      </w:r>
      <w:r w:rsidRPr="00C529A3">
        <w:rPr>
          <w:rFonts w:ascii="Verdana" w:hAnsi="Verdana" w:cstheme="minorHAnsi"/>
          <w:sz w:val="18"/>
          <w:szCs w:val="18"/>
        </w:rPr>
        <w:t xml:space="preserve"> této dohody, přičemž výzvou k uzavření dílčí smlouvy se rozumí objednávka. </w:t>
      </w:r>
      <w:r w:rsidR="008A041E" w:rsidRPr="00C529A3">
        <w:rPr>
          <w:rFonts w:ascii="Verdana" w:hAnsi="Verdana" w:cstheme="minorHAnsi"/>
          <w:sz w:val="18"/>
          <w:szCs w:val="18"/>
        </w:rPr>
        <w:t>Zhotovitel</w:t>
      </w:r>
      <w:r w:rsidRPr="00C529A3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</w:t>
      </w:r>
      <w:r w:rsidR="00F307AC">
        <w:rPr>
          <w:rFonts w:ascii="Verdana" w:hAnsi="Verdana" w:cstheme="minorHAnsi"/>
          <w:sz w:val="18"/>
          <w:szCs w:val="18"/>
        </w:rPr>
        <w:t xml:space="preserve"> článku </w:t>
      </w:r>
      <w:r w:rsidRPr="00C529A3">
        <w:rPr>
          <w:rFonts w:ascii="Verdana" w:hAnsi="Verdana" w:cstheme="minorHAnsi"/>
          <w:sz w:val="18"/>
          <w:szCs w:val="18"/>
        </w:rPr>
        <w:t xml:space="preserve">II. odst. </w:t>
      </w:r>
      <w:r w:rsidR="002B3754">
        <w:rPr>
          <w:rFonts w:ascii="Verdana" w:hAnsi="Verdana" w:cstheme="minorHAnsi"/>
          <w:sz w:val="18"/>
          <w:szCs w:val="18"/>
        </w:rPr>
        <w:t>5</w:t>
      </w:r>
      <w:r w:rsidRPr="00C529A3">
        <w:rPr>
          <w:rFonts w:ascii="Verdana" w:hAnsi="Verdana" w:cstheme="minorHAnsi"/>
          <w:sz w:val="18"/>
          <w:szCs w:val="18"/>
        </w:rPr>
        <w:t xml:space="preserve">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F307AC">
        <w:rPr>
          <w:rFonts w:ascii="Verdana" w:hAnsi="Verdana" w:cstheme="minorHAnsi"/>
          <w:sz w:val="18"/>
          <w:szCs w:val="18"/>
        </w:rPr>
        <w:br/>
      </w:r>
      <w:r w:rsidR="00B80B63" w:rsidRPr="000C27CB">
        <w:rPr>
          <w:rFonts w:ascii="Verdana" w:hAnsi="Verdana" w:cstheme="minorHAnsi"/>
          <w:sz w:val="18"/>
          <w:szCs w:val="18"/>
        </w:rPr>
        <w:t>1</w:t>
      </w:r>
      <w:r w:rsidR="000C27CB" w:rsidRPr="000C27CB">
        <w:rPr>
          <w:rFonts w:ascii="Verdana" w:hAnsi="Verdana" w:cstheme="minorHAnsi"/>
          <w:sz w:val="18"/>
          <w:szCs w:val="18"/>
        </w:rPr>
        <w:t>5</w:t>
      </w:r>
      <w:r w:rsidRPr="000C27CB">
        <w:rPr>
          <w:rFonts w:ascii="Verdana" w:hAnsi="Verdana" w:cstheme="minorHAnsi"/>
          <w:sz w:val="18"/>
          <w:szCs w:val="18"/>
        </w:rPr>
        <w:t xml:space="preserve"> % z ceny za</w:t>
      </w:r>
      <w:r w:rsidRPr="00C529A3">
        <w:rPr>
          <w:rFonts w:ascii="Verdana" w:hAnsi="Verdana" w:cstheme="minorHAnsi"/>
          <w:sz w:val="18"/>
          <w:szCs w:val="18"/>
        </w:rPr>
        <w:t xml:space="preserve"> plnění budoucí dílčí smlouvy, kterou Zhotovitel v rozporu se svou povinností po výzvě Objednatele neuzavřel. Cena za plnění budoucí dílčí smlouvy se stanoví dle článku IV. odstavce 1 této rámcové dohody.</w:t>
      </w:r>
      <w:r w:rsidR="009A4070" w:rsidRPr="00C529A3">
        <w:rPr>
          <w:rFonts w:ascii="Verdana" w:hAnsi="Verdana" w:cstheme="minorHAnsi"/>
          <w:sz w:val="18"/>
          <w:szCs w:val="18"/>
        </w:rPr>
        <w:t xml:space="preserve"> Ustanovení bodu 20.3 obchodních podmínek se uplatní </w:t>
      </w:r>
      <w:r w:rsidR="008267B6">
        <w:rPr>
          <w:rFonts w:ascii="Verdana" w:hAnsi="Verdana" w:cstheme="minorHAnsi"/>
          <w:sz w:val="18"/>
          <w:szCs w:val="18"/>
        </w:rPr>
        <w:br/>
      </w:r>
      <w:r w:rsidR="009A4070" w:rsidRPr="00C529A3">
        <w:rPr>
          <w:rFonts w:ascii="Verdana" w:hAnsi="Verdana" w:cstheme="minorHAnsi"/>
          <w:sz w:val="18"/>
          <w:szCs w:val="18"/>
        </w:rPr>
        <w:t>i v tomto případě.</w:t>
      </w:r>
      <w:r w:rsidRPr="00C529A3">
        <w:rPr>
          <w:rFonts w:ascii="Verdana" w:hAnsi="Verdana" w:cstheme="minorHAnsi"/>
          <w:sz w:val="18"/>
          <w:szCs w:val="18"/>
        </w:rPr>
        <w:t xml:space="preserve"> </w:t>
      </w:r>
    </w:p>
    <w:p w14:paraId="15C0546E" w14:textId="77777777" w:rsidR="00CC5257" w:rsidRPr="00040F54" w:rsidRDefault="00061719" w:rsidP="0017274B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40F54">
        <w:rPr>
          <w:rFonts w:ascii="Verdana" w:hAnsi="Verdana" w:cstheme="minorHAnsi"/>
          <w:b/>
          <w:sz w:val="22"/>
        </w:rPr>
        <w:t>DOBA, MÍSTO, ZPŮSOB A LHŮTY PLNĚNÍ</w:t>
      </w:r>
    </w:p>
    <w:p w14:paraId="0DA6037A" w14:textId="6D8E4BA3" w:rsidR="00783A13" w:rsidRPr="00A2515B" w:rsidRDefault="007D7D44" w:rsidP="002D1F24">
      <w:pPr>
        <w:pStyle w:val="acnormalbulleted"/>
        <w:rPr>
          <w:rFonts w:ascii="Verdana" w:hAnsi="Verdana"/>
          <w:sz w:val="18"/>
          <w:szCs w:val="18"/>
        </w:rPr>
      </w:pPr>
      <w:r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783A13" w:rsidRPr="00221444">
        <w:rPr>
          <w:rFonts w:ascii="Verdana" w:eastAsiaTheme="majorEastAsia" w:hAnsi="Verdana"/>
          <w:bCs/>
          <w:sz w:val="18"/>
          <w:szCs w:val="18"/>
        </w:rPr>
        <w:t xml:space="preserve">Tato Rámcová dohoda je uzavírána na dobu </w:t>
      </w:r>
      <w:r w:rsidR="00B80B63" w:rsidRPr="00551EA2">
        <w:rPr>
          <w:rFonts w:ascii="Verdana" w:eastAsiaTheme="majorEastAsia" w:hAnsi="Verdana"/>
          <w:bCs/>
          <w:sz w:val="18"/>
          <w:szCs w:val="18"/>
        </w:rPr>
        <w:t xml:space="preserve">od </w:t>
      </w:r>
      <w:r w:rsidR="001811C0" w:rsidRPr="00551EA2">
        <w:rPr>
          <w:rStyle w:val="FontStyle37"/>
          <w:rFonts w:ascii="Verdana" w:hAnsi="Verdana"/>
          <w:b w:val="0"/>
          <w:sz w:val="18"/>
          <w:szCs w:val="18"/>
        </w:rPr>
        <w:t>1. 1. 2023 do 31. 12. 2024</w:t>
      </w:r>
      <w:r w:rsidR="00783A13" w:rsidRPr="00551EA2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783A13" w:rsidRPr="00551EA2">
        <w:rPr>
          <w:rFonts w:ascii="Verdana" w:hAnsi="Verdana"/>
          <w:sz w:val="18"/>
          <w:szCs w:val="18"/>
        </w:rPr>
        <w:t>anebo</w:t>
      </w:r>
      <w:r w:rsidR="00783A13" w:rsidRPr="0054276C">
        <w:rPr>
          <w:rFonts w:ascii="Verdana" w:hAnsi="Verdana"/>
          <w:sz w:val="18"/>
          <w:szCs w:val="18"/>
        </w:rPr>
        <w:t xml:space="preserve"> do doby uzavření dílčí smlouvy, na základě které dojde k objednání Díla dle této Rámcové dohody v částce převyšující </w:t>
      </w:r>
      <w:r w:rsidR="00226C45" w:rsidRPr="00C4245A">
        <w:rPr>
          <w:rFonts w:ascii="Verdana" w:hAnsi="Verdana"/>
          <w:sz w:val="18"/>
          <w:szCs w:val="18"/>
        </w:rPr>
        <w:t>21</w:t>
      </w:r>
      <w:r w:rsidR="00C4245A" w:rsidRPr="00C4245A">
        <w:rPr>
          <w:rFonts w:ascii="Verdana" w:hAnsi="Verdana"/>
          <w:sz w:val="18"/>
          <w:szCs w:val="18"/>
        </w:rPr>
        <w:t> </w:t>
      </w:r>
      <w:r w:rsidR="00226C45" w:rsidRPr="00C4245A">
        <w:rPr>
          <w:rFonts w:ascii="Verdana" w:hAnsi="Verdana"/>
          <w:sz w:val="18"/>
          <w:szCs w:val="18"/>
        </w:rPr>
        <w:t>700</w:t>
      </w:r>
      <w:r w:rsidR="00C4245A" w:rsidRPr="00C4245A">
        <w:rPr>
          <w:rFonts w:ascii="Verdana" w:hAnsi="Verdana"/>
          <w:sz w:val="18"/>
          <w:szCs w:val="18"/>
        </w:rPr>
        <w:t xml:space="preserve"> 000</w:t>
      </w:r>
      <w:r w:rsidR="00783A13" w:rsidRPr="00C4245A">
        <w:rPr>
          <w:rFonts w:ascii="Verdana" w:hAnsi="Verdana"/>
          <w:sz w:val="18"/>
          <w:szCs w:val="18"/>
        </w:rPr>
        <w:t>,-</w:t>
      </w:r>
      <w:r w:rsidR="00783A13" w:rsidRPr="000C27CB">
        <w:rPr>
          <w:rFonts w:ascii="Verdana" w:hAnsi="Verdana"/>
          <w:sz w:val="18"/>
          <w:szCs w:val="18"/>
        </w:rPr>
        <w:t xml:space="preserve"> Kč</w:t>
      </w:r>
      <w:r w:rsidR="00783A13" w:rsidRPr="007D7D44">
        <w:rPr>
          <w:rFonts w:ascii="Verdana" w:hAnsi="Verdana"/>
          <w:b/>
          <w:sz w:val="18"/>
          <w:szCs w:val="18"/>
        </w:rPr>
        <w:t xml:space="preserve"> </w:t>
      </w:r>
      <w:r w:rsidR="00783A13" w:rsidRPr="007D7D44">
        <w:rPr>
          <w:rFonts w:ascii="Verdana" w:hAnsi="Verdana"/>
          <w:sz w:val="18"/>
          <w:szCs w:val="18"/>
        </w:rPr>
        <w:t>bez DPH. V</w:t>
      </w:r>
      <w:r w:rsidR="00783A13" w:rsidRPr="0054276C">
        <w:rPr>
          <w:rFonts w:ascii="Verdana" w:hAnsi="Verdana"/>
          <w:sz w:val="18"/>
          <w:szCs w:val="18"/>
        </w:rPr>
        <w:t xml:space="preserve"> případě, že dojde k ukončení účinnosti této Rámcové dohody dle předchozí věty, nemá toto ukončení vliv na účinnost dílčích smluv, které byly </w:t>
      </w:r>
      <w:r w:rsidR="000C27CB">
        <w:rPr>
          <w:rFonts w:ascii="Verdana" w:hAnsi="Verdana"/>
          <w:sz w:val="18"/>
          <w:szCs w:val="18"/>
        </w:rPr>
        <w:br/>
      </w:r>
      <w:r w:rsidR="00783A13" w:rsidRPr="0054276C">
        <w:rPr>
          <w:rFonts w:ascii="Verdana" w:hAnsi="Verdana"/>
          <w:sz w:val="18"/>
          <w:szCs w:val="18"/>
        </w:rPr>
        <w:t xml:space="preserve">na základě této Rámcové dohody uzavřeny. Objednatel není oprávněn na základě této Rámcové dohody učinit objednávky přesahující částku </w:t>
      </w:r>
      <w:r w:rsidR="00226C45" w:rsidRPr="00C4245A">
        <w:rPr>
          <w:rFonts w:ascii="Verdana" w:hAnsi="Verdana"/>
          <w:sz w:val="18"/>
          <w:szCs w:val="18"/>
        </w:rPr>
        <w:t>22</w:t>
      </w:r>
      <w:r w:rsidRPr="00C4245A">
        <w:rPr>
          <w:rFonts w:ascii="Verdana" w:hAnsi="Verdana"/>
          <w:sz w:val="18"/>
          <w:szCs w:val="18"/>
        </w:rPr>
        <w:t> 000 000,-</w:t>
      </w:r>
      <w:r w:rsidRPr="00E52BAA">
        <w:rPr>
          <w:rFonts w:ascii="Verdana" w:hAnsi="Verdana"/>
          <w:sz w:val="18"/>
          <w:szCs w:val="18"/>
        </w:rPr>
        <w:t xml:space="preserve"> </w:t>
      </w:r>
      <w:r w:rsidR="00783A13" w:rsidRPr="00E52BAA">
        <w:rPr>
          <w:rFonts w:ascii="Verdana" w:hAnsi="Verdana"/>
          <w:sz w:val="18"/>
          <w:szCs w:val="18"/>
        </w:rPr>
        <w:t>Kč</w:t>
      </w:r>
      <w:r w:rsidR="00783A13" w:rsidRPr="00E52BAA">
        <w:rPr>
          <w:rFonts w:ascii="Verdana" w:hAnsi="Verdana"/>
          <w:b/>
          <w:sz w:val="18"/>
          <w:szCs w:val="18"/>
        </w:rPr>
        <w:t xml:space="preserve"> </w:t>
      </w:r>
      <w:r w:rsidR="00783A13" w:rsidRPr="00E52BAA">
        <w:rPr>
          <w:rFonts w:ascii="Verdana" w:hAnsi="Verdana"/>
          <w:sz w:val="18"/>
          <w:szCs w:val="18"/>
        </w:rPr>
        <w:t>bez DPH</w:t>
      </w:r>
      <w:r w:rsidR="00783A13" w:rsidRPr="00E52BAA">
        <w:rPr>
          <w:rFonts w:ascii="Verdana" w:eastAsiaTheme="majorEastAsia" w:hAnsi="Verdana"/>
          <w:bCs/>
          <w:sz w:val="18"/>
          <w:szCs w:val="18"/>
        </w:rPr>
        <w:t xml:space="preserve">. </w:t>
      </w:r>
      <w:r w:rsidR="00783A13" w:rsidRPr="00A2515B">
        <w:rPr>
          <w:rFonts w:ascii="Verdana" w:hAnsi="Verdana"/>
          <w:sz w:val="18"/>
          <w:szCs w:val="18"/>
        </w:rPr>
        <w:t xml:space="preserve">Pro účely posouzení aktuální výše částek (limitů) uvedených v tomto odstavci rámcové dohody se použije u dílčích smluv, kde došlo k předání Díla, skutečná Cena Díla dle článku IV. odst. 2 </w:t>
      </w:r>
      <w:proofErr w:type="gramStart"/>
      <w:r w:rsidR="00783A13" w:rsidRPr="00A2515B">
        <w:rPr>
          <w:rFonts w:ascii="Verdana" w:hAnsi="Verdana"/>
          <w:sz w:val="18"/>
          <w:szCs w:val="18"/>
        </w:rPr>
        <w:t>této</w:t>
      </w:r>
      <w:proofErr w:type="gramEnd"/>
      <w:r w:rsidR="00783A13" w:rsidRPr="00A2515B">
        <w:rPr>
          <w:rFonts w:ascii="Verdana" w:hAnsi="Verdana"/>
          <w:sz w:val="18"/>
          <w:szCs w:val="18"/>
        </w:rPr>
        <w:t xml:space="preserve"> dohody, a u dílčích smluv, kde k předání Díla nedošlo, přijatá Cena Díla dle článku IV. odst. 1 této dohody.</w:t>
      </w:r>
    </w:p>
    <w:p w14:paraId="01B144C0" w14:textId="1132AC83" w:rsidR="00F95433" w:rsidRPr="00C529A3" w:rsidRDefault="00E52BAA" w:rsidP="002D1F24">
      <w:pPr>
        <w:pStyle w:val="acnormalbullete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 </w:t>
      </w:r>
      <w:r w:rsidR="00F95433" w:rsidRPr="00C529A3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="00F95433" w:rsidRPr="00C529A3">
        <w:rPr>
          <w:rFonts w:ascii="Verdana" w:hAnsi="Verdana"/>
          <w:sz w:val="18"/>
          <w:szCs w:val="18"/>
        </w:rPr>
        <w:t>podčl</w:t>
      </w:r>
      <w:proofErr w:type="spellEnd"/>
      <w:r w:rsidR="00F95433" w:rsidRPr="00C529A3">
        <w:rPr>
          <w:rFonts w:ascii="Verdana" w:hAnsi="Verdana"/>
          <w:sz w:val="18"/>
          <w:szCs w:val="18"/>
        </w:rPr>
        <w:t>. 3.1 Obchodních podmínek. Harmonogram postupu prací pro dílčí smlouvy u</w:t>
      </w:r>
      <w:r w:rsidR="003E79C8">
        <w:rPr>
          <w:rFonts w:ascii="Verdana" w:hAnsi="Verdana"/>
          <w:sz w:val="18"/>
          <w:szCs w:val="18"/>
        </w:rPr>
        <w:t>zavírané dle této Rámcové dohody</w:t>
      </w:r>
      <w:r w:rsidR="00F95433" w:rsidRPr="00C529A3">
        <w:rPr>
          <w:rFonts w:ascii="Verdana" w:hAnsi="Verdana"/>
          <w:sz w:val="18"/>
          <w:szCs w:val="18"/>
        </w:rPr>
        <w:t xml:space="preserve"> nemusí být nad rámec toho zpracován v grafické podobě.</w:t>
      </w:r>
    </w:p>
    <w:p w14:paraId="5444F64D" w14:textId="7463F2E0" w:rsidR="00BD7195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</w:t>
      </w:r>
      <w:r w:rsidR="006848CF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je povinen </w:t>
      </w:r>
      <w:r w:rsidR="00780CF7" w:rsidRPr="0022144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221444">
        <w:rPr>
          <w:rFonts w:ascii="Verdana" w:hAnsi="Verdana"/>
          <w:sz w:val="18"/>
          <w:szCs w:val="18"/>
        </w:rPr>
        <w:t>Objednatele</w:t>
      </w:r>
      <w:r w:rsidR="00780CF7" w:rsidRPr="00221444">
        <w:rPr>
          <w:rFonts w:ascii="Verdana" w:hAnsi="Verdana"/>
          <w:sz w:val="18"/>
          <w:szCs w:val="18"/>
        </w:rPr>
        <w:t xml:space="preserve"> uvedeného v</w:t>
      </w:r>
      <w:r w:rsidR="0006027E" w:rsidRPr="00221444">
        <w:rPr>
          <w:rFonts w:ascii="Verdana" w:hAnsi="Verdana"/>
          <w:sz w:val="18"/>
          <w:szCs w:val="18"/>
        </w:rPr>
        <w:t> dílčí smlouvě</w:t>
      </w:r>
      <w:r w:rsidR="00780CF7" w:rsidRPr="00221444">
        <w:rPr>
          <w:rFonts w:ascii="Verdana" w:hAnsi="Verdana"/>
          <w:sz w:val="18"/>
          <w:szCs w:val="18"/>
        </w:rPr>
        <w:t xml:space="preserve"> jako „kontaktní osob</w:t>
      </w:r>
      <w:r w:rsidR="0006027E" w:rsidRPr="00221444">
        <w:rPr>
          <w:rFonts w:ascii="Verdana" w:hAnsi="Verdana"/>
          <w:sz w:val="18"/>
          <w:szCs w:val="18"/>
        </w:rPr>
        <w:t>a</w:t>
      </w:r>
      <w:r w:rsidR="00780CF7" w:rsidRPr="00221444">
        <w:rPr>
          <w:rFonts w:ascii="Verdana" w:hAnsi="Verdana"/>
          <w:sz w:val="18"/>
          <w:szCs w:val="18"/>
        </w:rPr>
        <w:t>“ o datu a době dokončení a převzetí</w:t>
      </w:r>
      <w:r w:rsidR="00DD2D3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předmětu Díla</w:t>
      </w:r>
      <w:r w:rsidR="00CB6B7E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 xml:space="preserve">(v pracovní dny v čase </w:t>
      </w:r>
      <w:r w:rsidR="007D7D44">
        <w:rPr>
          <w:rFonts w:ascii="Verdana" w:hAnsi="Verdana"/>
          <w:sz w:val="18"/>
          <w:szCs w:val="18"/>
        </w:rPr>
        <w:t>7:</w:t>
      </w:r>
      <w:r w:rsidR="007D7D44" w:rsidRPr="007D7D44">
        <w:rPr>
          <w:rFonts w:ascii="Verdana" w:hAnsi="Verdana"/>
          <w:sz w:val="18"/>
          <w:szCs w:val="18"/>
        </w:rPr>
        <w:t>00 – 15:00</w:t>
      </w:r>
      <w:r w:rsidR="00780CF7" w:rsidRPr="007D7D44">
        <w:rPr>
          <w:rFonts w:ascii="Verdana" w:hAnsi="Verdana"/>
          <w:sz w:val="18"/>
          <w:szCs w:val="18"/>
        </w:rPr>
        <w:t xml:space="preserve"> hod.).</w:t>
      </w:r>
      <w:r w:rsidR="00780CF7" w:rsidRPr="00221444">
        <w:rPr>
          <w:rFonts w:ascii="Verdana" w:hAnsi="Verdana"/>
          <w:sz w:val="18"/>
          <w:szCs w:val="18"/>
        </w:rPr>
        <w:t xml:space="preserve"> </w:t>
      </w:r>
      <w:r w:rsidR="00DD2D34" w:rsidRPr="00221444">
        <w:rPr>
          <w:rFonts w:ascii="Verdana" w:hAnsi="Verdana"/>
          <w:sz w:val="18"/>
          <w:szCs w:val="18"/>
        </w:rPr>
        <w:t>Převzetí plnění</w:t>
      </w:r>
      <w:r w:rsidR="0040600D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potvrdí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</w:t>
      </w:r>
      <w:r w:rsidR="00B3774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v Předávacím protokolu</w:t>
      </w:r>
      <w:r w:rsidR="00CC5257" w:rsidRPr="00221444">
        <w:rPr>
          <w:rFonts w:ascii="Verdana" w:hAnsi="Verdana"/>
          <w:sz w:val="18"/>
          <w:szCs w:val="18"/>
        </w:rPr>
        <w:t xml:space="preserve">. Pověřený </w:t>
      </w:r>
      <w:r w:rsidR="00CC5257" w:rsidRPr="007D7D44">
        <w:rPr>
          <w:rFonts w:ascii="Verdana" w:hAnsi="Verdana"/>
          <w:sz w:val="18"/>
          <w:szCs w:val="18"/>
        </w:rPr>
        <w:t xml:space="preserve">zaměstnanec </w:t>
      </w:r>
      <w:r w:rsidR="00986E6F" w:rsidRPr="007D7D44">
        <w:rPr>
          <w:rFonts w:ascii="Verdana" w:hAnsi="Verdana"/>
          <w:sz w:val="18"/>
          <w:szCs w:val="18"/>
        </w:rPr>
        <w:t>Obj</w:t>
      </w:r>
      <w:r w:rsidR="00D97787" w:rsidRPr="007D7D44">
        <w:rPr>
          <w:rFonts w:ascii="Verdana" w:hAnsi="Verdana"/>
          <w:sz w:val="18"/>
          <w:szCs w:val="18"/>
        </w:rPr>
        <w:t>ednatele</w:t>
      </w:r>
      <w:r w:rsidR="002906C0" w:rsidRPr="007D7D44">
        <w:rPr>
          <w:rFonts w:ascii="Verdana" w:hAnsi="Verdana"/>
          <w:sz w:val="18"/>
          <w:szCs w:val="18"/>
        </w:rPr>
        <w:t xml:space="preserve"> uvede své jméno a </w:t>
      </w:r>
      <w:r w:rsidR="00CC5257" w:rsidRPr="007D7D44">
        <w:rPr>
          <w:rFonts w:ascii="Verdana" w:hAnsi="Verdana"/>
          <w:sz w:val="18"/>
          <w:szCs w:val="18"/>
        </w:rPr>
        <w:t xml:space="preserve">podpis, v případě zjištěných nedostatků uvede </w:t>
      </w:r>
      <w:r w:rsidR="00E52BAA">
        <w:rPr>
          <w:rFonts w:ascii="Verdana" w:hAnsi="Verdana"/>
          <w:sz w:val="18"/>
          <w:szCs w:val="18"/>
        </w:rPr>
        <w:br/>
      </w:r>
      <w:r w:rsidR="00CC5257" w:rsidRPr="007D7D44">
        <w:rPr>
          <w:rFonts w:ascii="Verdana" w:hAnsi="Verdana"/>
          <w:sz w:val="18"/>
          <w:szCs w:val="18"/>
        </w:rPr>
        <w:t xml:space="preserve">i tuto skutečnost s konkrétním vymezením zjištěných vad </w:t>
      </w:r>
      <w:r w:rsidR="00DD2D34" w:rsidRPr="007D7D44">
        <w:rPr>
          <w:rFonts w:ascii="Verdana" w:hAnsi="Verdana"/>
          <w:sz w:val="18"/>
          <w:szCs w:val="18"/>
        </w:rPr>
        <w:t>předaného plnění</w:t>
      </w:r>
      <w:r w:rsidR="00CC5257" w:rsidRPr="007D7D44">
        <w:rPr>
          <w:rFonts w:ascii="Verdana" w:hAnsi="Verdana"/>
          <w:sz w:val="18"/>
          <w:szCs w:val="18"/>
        </w:rPr>
        <w:t xml:space="preserve">. </w:t>
      </w:r>
    </w:p>
    <w:p w14:paraId="74A9DBE2" w14:textId="019091C4" w:rsidR="00C62782" w:rsidRDefault="0067276B" w:rsidP="007D7D44">
      <w:pPr>
        <w:pStyle w:val="acnormalbulleted"/>
        <w:rPr>
          <w:rFonts w:ascii="Verdana" w:hAnsi="Verdana"/>
          <w:sz w:val="18"/>
          <w:szCs w:val="18"/>
        </w:rPr>
      </w:pPr>
      <w:r w:rsidRPr="007D7D44">
        <w:rPr>
          <w:rFonts w:ascii="Verdana" w:hAnsi="Verdana"/>
          <w:sz w:val="18"/>
          <w:szCs w:val="18"/>
        </w:rPr>
        <w:t xml:space="preserve"> </w:t>
      </w:r>
      <w:r w:rsidR="00995B2F" w:rsidRPr="007D7D44">
        <w:rPr>
          <w:rFonts w:ascii="Verdana" w:hAnsi="Verdana"/>
          <w:sz w:val="18"/>
          <w:szCs w:val="18"/>
        </w:rPr>
        <w:t xml:space="preserve">Před zahájením prací na realizaci první dílčí smlouvy si oprávněný zástupce Objednatele </w:t>
      </w:r>
      <w:r w:rsidR="007D7D44" w:rsidRPr="007D7D44">
        <w:rPr>
          <w:rFonts w:ascii="Verdana" w:hAnsi="Verdana"/>
          <w:sz w:val="18"/>
          <w:szCs w:val="18"/>
        </w:rPr>
        <w:br/>
      </w:r>
      <w:r w:rsidR="00995B2F" w:rsidRPr="007D7D44">
        <w:rPr>
          <w:rFonts w:ascii="Verdana" w:hAnsi="Verdana"/>
          <w:sz w:val="18"/>
          <w:szCs w:val="18"/>
        </w:rPr>
        <w:t>a Zhotovitele pro</w:t>
      </w:r>
      <w:r w:rsidRPr="007D7D44">
        <w:rPr>
          <w:rFonts w:ascii="Verdana" w:hAnsi="Verdana"/>
          <w:sz w:val="18"/>
          <w:szCs w:val="18"/>
        </w:rPr>
        <w:t>kazatelně vymění</w:t>
      </w:r>
      <w:r w:rsidR="00995B2F" w:rsidRPr="007D7D44">
        <w:rPr>
          <w:rFonts w:ascii="Verdana" w:hAnsi="Verdana"/>
          <w:sz w:val="18"/>
          <w:szCs w:val="18"/>
        </w:rPr>
        <w:t xml:space="preserve"> písemně informace o rizicích a přijatých opatřeních k ochraně před jejich působením. Takto vyměněné informace o rizicích a přijatých opatřeních k ochraně před jejich působením budou platné po celou dobu trvání RD i pro následující dílčí smlouvy.</w:t>
      </w:r>
    </w:p>
    <w:p w14:paraId="2234C620" w14:textId="77777777" w:rsidR="00B80B63" w:rsidRPr="00B80B63" w:rsidRDefault="00B80B63" w:rsidP="00B80B63">
      <w:pPr>
        <w:pStyle w:val="acnormal"/>
      </w:pPr>
    </w:p>
    <w:p w14:paraId="551C3B49" w14:textId="77777777" w:rsidR="00CC5257" w:rsidRPr="00061719" w:rsidRDefault="00061719" w:rsidP="0017274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560515" w14:textId="1CE133A1" w:rsidR="001B241D" w:rsidRPr="00A4302D" w:rsidRDefault="001B241D" w:rsidP="007524F7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4302D">
        <w:rPr>
          <w:rFonts w:ascii="Verdana" w:hAnsi="Verdana" w:cstheme="minorHAnsi"/>
          <w:sz w:val="18"/>
          <w:szCs w:val="18"/>
        </w:rPr>
        <w:t xml:space="preserve">Cena za plnění dílčí smlouvy (Cena Díla) bude v dílčí smlouvě sjednána jako přijatá Cena Díla, která představuje odhadovanou cenu za provedení Díla určenou na základě nabídkového indexu uvedeného v příloze č. 2 </w:t>
      </w:r>
      <w:proofErr w:type="gramStart"/>
      <w:r w:rsidRPr="00A4302D">
        <w:rPr>
          <w:rFonts w:ascii="Verdana" w:hAnsi="Verdana" w:cstheme="minorHAnsi"/>
          <w:sz w:val="18"/>
          <w:szCs w:val="18"/>
        </w:rPr>
        <w:t>této</w:t>
      </w:r>
      <w:proofErr w:type="gramEnd"/>
      <w:r w:rsidRPr="00A4302D">
        <w:rPr>
          <w:rFonts w:ascii="Verdana" w:hAnsi="Verdana" w:cstheme="minorHAnsi"/>
          <w:sz w:val="18"/>
          <w:szCs w:val="18"/>
        </w:rPr>
        <w:t xml:space="preserve"> dohody. Cena dílčího plnění je stanovena na základě aktuálně platného sborníku směrných cen </w:t>
      </w:r>
      <w:r w:rsidRPr="00D239D1">
        <w:rPr>
          <w:rFonts w:ascii="Verdana" w:hAnsi="Verdana" w:cstheme="minorHAnsi"/>
          <w:sz w:val="18"/>
          <w:szCs w:val="18"/>
        </w:rPr>
        <w:t>ÚRS</w:t>
      </w:r>
      <w:r w:rsidRPr="00A4302D">
        <w:rPr>
          <w:rFonts w:ascii="Verdana" w:hAnsi="Verdana" w:cstheme="minorHAnsi"/>
          <w:sz w:val="18"/>
          <w:szCs w:val="18"/>
        </w:rPr>
        <w:t xml:space="preserve"> znásobených nabídkovým indexem. Cenová úroveň je vždy k platnému vydání ke dni uzavření dílčí smlouvy, včetně vedlejších rozpočtových nákladů a specifikovaného materiálu a bez DPH.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4281E6FC" w:rsidR="00C54045" w:rsidRDefault="00752AF3" w:rsidP="0017274B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</w:t>
      </w:r>
      <w:r w:rsidR="00161AA2">
        <w:rPr>
          <w:rFonts w:ascii="Verdana" w:hAnsi="Verdana" w:cstheme="minorHAnsi"/>
          <w:sz w:val="18"/>
          <w:szCs w:val="18"/>
        </w:rPr>
        <w:t xml:space="preserve">odstavce 1 tohoto článku </w:t>
      </w:r>
      <w:r w:rsidR="00841F95">
        <w:rPr>
          <w:rFonts w:ascii="Verdana" w:hAnsi="Verdana" w:cstheme="minorHAnsi"/>
          <w:sz w:val="18"/>
          <w:szCs w:val="18"/>
        </w:rPr>
        <w:br/>
      </w:r>
      <w:r w:rsidR="00224684" w:rsidRPr="00061719">
        <w:rPr>
          <w:rFonts w:ascii="Verdana" w:hAnsi="Verdana" w:cstheme="minorHAnsi"/>
          <w:sz w:val="18"/>
          <w:szCs w:val="18"/>
        </w:rPr>
        <w:t xml:space="preserve">a množství skutečně realizovaných jednotkových položek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4B0C9BC7" w:rsidR="00DC4AD5" w:rsidRDefault="00784477" w:rsidP="0017274B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případě, že Objednatel v objednávce požaduje provedení stavebních prací, dodávek a služeb, které nejsou uvedeny v</w:t>
      </w:r>
      <w:r w:rsidR="00BE4D21">
        <w:rPr>
          <w:rFonts w:ascii="Verdana" w:hAnsi="Verdana" w:cstheme="minorHAnsi"/>
          <w:sz w:val="18"/>
          <w:szCs w:val="18"/>
        </w:rPr>
        <w:t xml:space="preserve"> cenové soustavě </w:t>
      </w:r>
      <w:r w:rsidR="002B3754">
        <w:rPr>
          <w:rFonts w:ascii="Verdana" w:hAnsi="Verdana" w:cstheme="minorHAnsi"/>
          <w:sz w:val="18"/>
          <w:szCs w:val="18"/>
        </w:rPr>
        <w:t>Ú</w:t>
      </w:r>
      <w:r w:rsidR="00BE4D21">
        <w:rPr>
          <w:rFonts w:ascii="Verdana" w:hAnsi="Verdana" w:cstheme="minorHAnsi"/>
          <w:sz w:val="18"/>
          <w:szCs w:val="18"/>
        </w:rPr>
        <w:t>RS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14:paraId="77CC2C60" w14:textId="2FBF95F7" w:rsidR="002F42C5" w:rsidRPr="002B3754" w:rsidRDefault="002F42C5" w:rsidP="002F42C5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B3754">
        <w:rPr>
          <w:rFonts w:ascii="Verdana" w:hAnsi="Verdana" w:cstheme="minorHAnsi"/>
          <w:sz w:val="18"/>
          <w:szCs w:val="18"/>
        </w:rPr>
        <w:t>Na vedlejší rozpočtové náklady se nabídkový koeficient nevztahuje, jejich podmínky jsou upraveny v příloze č. 3 této Rámcové dohody.</w:t>
      </w:r>
    </w:p>
    <w:p w14:paraId="05D4B66B" w14:textId="007EB703" w:rsidR="00EF7E80" w:rsidRPr="00061719" w:rsidRDefault="00E64BA2" w:rsidP="00C529A3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7704B6BE" w14:textId="7F6C1648" w:rsidR="00782F2E" w:rsidRPr="00C529A3" w:rsidRDefault="00831A8D" w:rsidP="00C529A3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 xml:space="preserve">Daňové doklady, vč. všech příloh, budou zasílány </w:t>
      </w:r>
      <w:r w:rsidR="00782F2E" w:rsidRPr="00C529A3">
        <w:rPr>
          <w:rFonts w:ascii="Verdana" w:hAnsi="Verdana" w:cstheme="minorHAnsi"/>
          <w:sz w:val="18"/>
          <w:szCs w:val="18"/>
        </w:rPr>
        <w:t>následovně:</w:t>
      </w:r>
    </w:p>
    <w:p w14:paraId="64278162" w14:textId="1C6F1363" w:rsidR="00782F2E" w:rsidRPr="00C529A3" w:rsidRDefault="00782F2E" w:rsidP="00C529A3">
      <w:pPr>
        <w:pStyle w:val="Odstavecseseznamem"/>
        <w:numPr>
          <w:ilvl w:val="0"/>
          <w:numId w:val="37"/>
        </w:numPr>
        <w:spacing w:after="12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 xml:space="preserve">v digitální podobě </w:t>
      </w:r>
      <w:r w:rsidR="00831A8D" w:rsidRPr="00C529A3">
        <w:rPr>
          <w:rFonts w:ascii="Verdana" w:hAnsi="Verdana" w:cstheme="minorHAnsi"/>
          <w:sz w:val="18"/>
          <w:szCs w:val="18"/>
        </w:rPr>
        <w:t xml:space="preserve">na e-mailovou adresu </w:t>
      </w:r>
      <w:hyperlink r:id="rId13" w:history="1">
        <w:r w:rsidRPr="00C529A3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C529A3">
        <w:rPr>
          <w:rFonts w:ascii="Verdana" w:hAnsi="Verdana" w:cstheme="minorHAnsi"/>
          <w:sz w:val="18"/>
          <w:szCs w:val="18"/>
        </w:rPr>
        <w:t>, nebo</w:t>
      </w:r>
    </w:p>
    <w:p w14:paraId="1311A5C7" w14:textId="4AF0C06E" w:rsidR="00782F2E" w:rsidRPr="00C529A3" w:rsidRDefault="00782F2E" w:rsidP="00C529A3">
      <w:pPr>
        <w:pStyle w:val="Odstavecseseznamem"/>
        <w:numPr>
          <w:ilvl w:val="0"/>
          <w:numId w:val="37"/>
        </w:numPr>
        <w:spacing w:after="12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C529A3">
        <w:rPr>
          <w:rFonts w:ascii="Verdana" w:hAnsi="Verdana" w:cstheme="minorHAnsi"/>
          <w:sz w:val="18"/>
          <w:szCs w:val="18"/>
        </w:rPr>
        <w:t>Uccchjm</w:t>
      </w:r>
      <w:proofErr w:type="spellEnd"/>
      <w:r w:rsidRPr="00C529A3">
        <w:rPr>
          <w:rFonts w:ascii="Verdana" w:hAnsi="Verdana" w:cstheme="minorHAnsi"/>
          <w:sz w:val="18"/>
          <w:szCs w:val="18"/>
        </w:rPr>
        <w:t>, nebo</w:t>
      </w:r>
    </w:p>
    <w:p w14:paraId="6E214BA2" w14:textId="709FC1C3" w:rsidR="00782F2E" w:rsidRPr="00C529A3" w:rsidRDefault="00782F2E" w:rsidP="00C529A3">
      <w:pPr>
        <w:pStyle w:val="Odstavecseseznamem"/>
        <w:numPr>
          <w:ilvl w:val="0"/>
          <w:numId w:val="37"/>
        </w:numPr>
        <w:spacing w:after="12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C529A3">
        <w:rPr>
          <w:rFonts w:ascii="Verdana" w:hAnsi="Verdana" w:cstheme="minorHAnsi"/>
          <w:sz w:val="18"/>
          <w:szCs w:val="18"/>
        </w:rPr>
        <w:t>Pernera</w:t>
      </w:r>
      <w:proofErr w:type="spellEnd"/>
      <w:r w:rsidRPr="00C529A3">
        <w:rPr>
          <w:rFonts w:ascii="Verdana" w:hAnsi="Verdana" w:cstheme="minorHAnsi"/>
          <w:sz w:val="18"/>
          <w:szCs w:val="18"/>
        </w:rPr>
        <w:t xml:space="preserve"> 217, 530 02 Pardubice</w:t>
      </w:r>
      <w:r w:rsidR="00831A8D" w:rsidRPr="00C529A3">
        <w:rPr>
          <w:rFonts w:ascii="Verdana" w:hAnsi="Verdana" w:cstheme="minorHAnsi"/>
          <w:sz w:val="18"/>
          <w:szCs w:val="18"/>
        </w:rPr>
        <w:t xml:space="preserve">. </w:t>
      </w:r>
    </w:p>
    <w:p w14:paraId="0F7C23DD" w14:textId="77777777" w:rsidR="00B94284" w:rsidRPr="00C529A3" w:rsidRDefault="00B94284" w:rsidP="00C529A3">
      <w:pPr>
        <w:jc w:val="both"/>
        <w:rPr>
          <w:rFonts w:ascii="Verdana" w:hAnsi="Verdana" w:cstheme="minorHAnsi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14:paraId="20C7DA86" w14:textId="35E320A3" w:rsidR="00CC5257" w:rsidRDefault="00CC5257" w:rsidP="0017274B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6567E82D" w14:textId="400F99C0" w:rsidR="00B94284" w:rsidRPr="0095674A" w:rsidRDefault="00B94284" w:rsidP="0017274B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B26FB">
        <w:rPr>
          <w:rFonts w:ascii="Verdana" w:hAnsi="Verdana"/>
          <w:color w:val="000000"/>
          <w:sz w:val="18"/>
          <w:szCs w:val="18"/>
        </w:rPr>
        <w:t xml:space="preserve">V případě zhotovování Díla více Zhotoviteli v souladu s jejich společnou nabídkou nesou odpovědnost za plnění jejich povinností z Rámcové dohody všichni Zhotovitelé společně </w:t>
      </w:r>
      <w:r w:rsidR="00E52BAA">
        <w:rPr>
          <w:rFonts w:ascii="Verdana" w:hAnsi="Verdana"/>
          <w:color w:val="000000"/>
          <w:sz w:val="18"/>
          <w:szCs w:val="18"/>
        </w:rPr>
        <w:br/>
      </w:r>
      <w:r w:rsidRPr="004B26FB">
        <w:rPr>
          <w:rFonts w:ascii="Verdana" w:hAnsi="Verdana"/>
          <w:color w:val="000000"/>
          <w:sz w:val="18"/>
          <w:szCs w:val="18"/>
        </w:rPr>
        <w:t xml:space="preserve">a nerozdílně. Vedoucí Zhotovitel (dále jen „Vedoucí Zhotovitel“) prohlašuje, že je oprávněn </w:t>
      </w:r>
      <w:r w:rsidR="00E52BAA">
        <w:rPr>
          <w:rFonts w:ascii="Verdana" w:hAnsi="Verdana"/>
          <w:color w:val="000000"/>
          <w:sz w:val="18"/>
          <w:szCs w:val="18"/>
        </w:rPr>
        <w:br/>
      </w:r>
      <w:r w:rsidRPr="004B26FB">
        <w:rPr>
          <w:rFonts w:ascii="Verdana" w:hAnsi="Verdana"/>
          <w:color w:val="000000"/>
          <w:sz w:val="18"/>
          <w:szCs w:val="18"/>
        </w:rPr>
        <w:t>ve věcech Rámcové dohody zastupovat každého ze Zhotovitelů, jakož i všechny Zhotovitele společně, a je oprávněn rovněž za ně přijímat pokyny a platby Objednatele. Vystavovat daňové doklady - faktury za činnosti vykonávané v případech vyhotovování Díla více Zhotoviteli v souladu s jejich společnou nabídkou je povinen vůči Objednateli pouze Vedoucí Zhotovitel, tj. na daňovém dokladu bude uveden (identifikován) jako osoba uskutečňující ekonomickou činnost jako poskytovatel služby (v souladu se zákonem č.235/2004 Sb. o dani z přidané hodnoty).</w:t>
      </w:r>
    </w:p>
    <w:p w14:paraId="318A4201" w14:textId="77777777" w:rsidR="0095674A" w:rsidRPr="00061719" w:rsidRDefault="0095674A" w:rsidP="0095674A">
      <w:pPr>
        <w:pStyle w:val="Odstavecseseznamem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2E170A31" w14:textId="3FEBCED2" w:rsidR="00CC5257" w:rsidRPr="00061719" w:rsidRDefault="00061719" w:rsidP="0017274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 xml:space="preserve">ODPOVĚDNOST ZA VADY, JAKOST, ZÁRUKA, ODPOVĚDNOST </w:t>
      </w:r>
      <w:r w:rsidR="00BE4D21">
        <w:rPr>
          <w:rFonts w:ascii="Verdana" w:hAnsi="Verdana" w:cstheme="minorHAnsi"/>
          <w:b/>
          <w:sz w:val="22"/>
        </w:rPr>
        <w:br/>
      </w:r>
      <w:r w:rsidRPr="00061719">
        <w:rPr>
          <w:rFonts w:ascii="Verdana" w:hAnsi="Verdana" w:cstheme="minorHAnsi"/>
          <w:b/>
          <w:sz w:val="22"/>
        </w:rPr>
        <w:t>ZA ŠKODU, POJIŠTĚNÍ</w:t>
      </w:r>
    </w:p>
    <w:p w14:paraId="44EEC687" w14:textId="076EF3A4" w:rsidR="000A2855" w:rsidRDefault="006D2F28" w:rsidP="0095674A">
      <w:pPr>
        <w:pStyle w:val="acnormal"/>
        <w:numPr>
          <w:ilvl w:val="0"/>
          <w:numId w:val="5"/>
        </w:numPr>
        <w:ind w:left="425" w:hanging="425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61719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BAE9E46" w14:textId="1FAE8727" w:rsidR="0095674A" w:rsidRPr="0095674A" w:rsidRDefault="0095674A" w:rsidP="0095674A">
      <w:pPr>
        <w:pStyle w:val="acnormal"/>
        <w:numPr>
          <w:ilvl w:val="0"/>
          <w:numId w:val="5"/>
        </w:numPr>
        <w:ind w:left="425" w:hanging="425"/>
        <w:rPr>
          <w:rFonts w:ascii="Verdana" w:hAnsi="Verdana" w:cstheme="minorHAnsi"/>
          <w:sz w:val="18"/>
          <w:szCs w:val="18"/>
        </w:rPr>
      </w:pPr>
      <w:r w:rsidRPr="0095674A">
        <w:rPr>
          <w:rFonts w:ascii="Verdana" w:hAnsi="Verdana" w:cstheme="minorHAnsi"/>
          <w:sz w:val="18"/>
          <w:szCs w:val="18"/>
        </w:rPr>
        <w:t xml:space="preserve">Záruční doba je stanovena příslušnými kapitolami TKP staveb státních drah v platném znění. </w:t>
      </w:r>
      <w:r>
        <w:rPr>
          <w:rFonts w:ascii="Verdana" w:hAnsi="Verdana" w:cstheme="minorHAnsi"/>
          <w:sz w:val="18"/>
          <w:szCs w:val="18"/>
        </w:rPr>
        <w:br/>
      </w:r>
      <w:r w:rsidRPr="0095674A">
        <w:rPr>
          <w:rFonts w:ascii="Verdana" w:hAnsi="Verdana" w:cstheme="minorHAnsi"/>
          <w:sz w:val="18"/>
          <w:szCs w:val="18"/>
        </w:rPr>
        <w:t>Na stavební práce poskytuje zhotovitel záruku 60 měsíců.</w:t>
      </w:r>
    </w:p>
    <w:p w14:paraId="00D269C7" w14:textId="77777777" w:rsidR="000A2855" w:rsidRPr="00061719" w:rsidRDefault="000A2855" w:rsidP="0017274B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17274B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172A2B6" w14:textId="313FB4D8" w:rsidR="008C338B" w:rsidRDefault="008C338B" w:rsidP="0017274B">
      <w:pPr>
        <w:pStyle w:val="acnormal"/>
        <w:numPr>
          <w:ilvl w:val="0"/>
          <w:numId w:val="11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</w:t>
      </w:r>
      <w:r w:rsidRPr="000C27CB">
        <w:rPr>
          <w:rFonts w:ascii="Verdana" w:hAnsi="Verdana" w:cstheme="minorHAnsi"/>
          <w:sz w:val="18"/>
          <w:szCs w:val="18"/>
        </w:rPr>
        <w:t xml:space="preserve">minimálně </w:t>
      </w:r>
      <w:r w:rsidR="00551EA2" w:rsidRPr="000C27CB">
        <w:rPr>
          <w:rFonts w:ascii="Verdana" w:hAnsi="Verdana" w:cstheme="minorHAnsi"/>
          <w:sz w:val="18"/>
          <w:szCs w:val="18"/>
        </w:rPr>
        <w:t xml:space="preserve">4 mil. </w:t>
      </w:r>
      <w:r w:rsidRPr="000C27CB">
        <w:rPr>
          <w:rFonts w:ascii="Verdana" w:hAnsi="Verdana" w:cstheme="minorHAnsi"/>
          <w:sz w:val="18"/>
          <w:szCs w:val="18"/>
        </w:rPr>
        <w:t>Kč na</w:t>
      </w:r>
      <w:r w:rsidRPr="00061719">
        <w:rPr>
          <w:rFonts w:ascii="Verdana" w:hAnsi="Verdana" w:cstheme="minorHAnsi"/>
          <w:sz w:val="18"/>
          <w:szCs w:val="18"/>
        </w:rPr>
        <w:t xml:space="preserve"> jednu pojistnou událost </w:t>
      </w:r>
      <w:r w:rsidRPr="000C27CB">
        <w:rPr>
          <w:rFonts w:ascii="Verdana" w:hAnsi="Verdana" w:cstheme="minorHAnsi"/>
          <w:sz w:val="18"/>
          <w:szCs w:val="18"/>
        </w:rPr>
        <w:t xml:space="preserve">a </w:t>
      </w:r>
      <w:r w:rsidR="00CA58D4">
        <w:rPr>
          <w:rFonts w:ascii="Verdana" w:hAnsi="Verdana" w:cstheme="minorHAnsi"/>
          <w:sz w:val="18"/>
          <w:szCs w:val="18"/>
        </w:rPr>
        <w:t>9</w:t>
      </w:r>
      <w:bookmarkStart w:id="0" w:name="_GoBack"/>
      <w:bookmarkEnd w:id="0"/>
      <w:r w:rsidRPr="000C27CB">
        <w:rPr>
          <w:rFonts w:ascii="Verdana" w:hAnsi="Verdana" w:cstheme="minorHAnsi"/>
          <w:sz w:val="18"/>
          <w:szCs w:val="18"/>
        </w:rPr>
        <w:t xml:space="preserve"> mil. Kč v úhrnu</w:t>
      </w:r>
      <w:r w:rsidRPr="00061719">
        <w:rPr>
          <w:rFonts w:ascii="Verdana" w:hAnsi="Verdana" w:cstheme="minorHAnsi"/>
          <w:sz w:val="18"/>
          <w:szCs w:val="18"/>
        </w:rPr>
        <w:t xml:space="preserve"> za rok.</w:t>
      </w:r>
    </w:p>
    <w:p w14:paraId="6519C094" w14:textId="77777777" w:rsidR="00E52BAA" w:rsidRPr="00061719" w:rsidRDefault="00E52BAA" w:rsidP="00E52BAA">
      <w:pPr>
        <w:pStyle w:val="acnormal"/>
        <w:rPr>
          <w:rFonts w:ascii="Verdana" w:hAnsi="Verdana" w:cstheme="minorHAnsi"/>
          <w:sz w:val="18"/>
          <w:szCs w:val="18"/>
        </w:rPr>
      </w:pPr>
    </w:p>
    <w:p w14:paraId="75D8D460" w14:textId="77777777" w:rsidR="00BC6123" w:rsidRPr="00061719" w:rsidRDefault="00061719" w:rsidP="0017274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7777777" w:rsidR="004D47B7" w:rsidRPr="00061719" w:rsidRDefault="00870DF7" w:rsidP="0017274B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17274B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17274B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</w:t>
      </w:r>
      <w:r w:rsidRPr="00061719">
        <w:rPr>
          <w:rFonts w:ascii="Verdana" w:hAnsi="Verdana" w:cstheme="minorHAnsi"/>
          <w:sz w:val="18"/>
          <w:szCs w:val="18"/>
        </w:rPr>
        <w:lastRenderedPageBreak/>
        <w:t>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5FB13A77" w:rsidR="004D47B7" w:rsidRDefault="00870DF7" w:rsidP="0017274B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</w:t>
      </w:r>
      <w:r w:rsidR="00E52BAA">
        <w:rPr>
          <w:rFonts w:ascii="Verdana" w:hAnsi="Verdana" w:cstheme="minorHAnsi"/>
          <w:sz w:val="18"/>
          <w:szCs w:val="18"/>
        </w:rPr>
        <w:br/>
      </w:r>
      <w:r w:rsidR="0030498A" w:rsidRPr="00061719">
        <w:rPr>
          <w:rFonts w:ascii="Verdana" w:hAnsi="Verdana" w:cstheme="minorHAnsi"/>
          <w:sz w:val="18"/>
          <w:szCs w:val="18"/>
        </w:rPr>
        <w:t xml:space="preserve">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</w:t>
      </w:r>
      <w:r w:rsidR="00E52BAA">
        <w:rPr>
          <w:rFonts w:ascii="Verdana" w:hAnsi="Verdana" w:cstheme="minorHAnsi"/>
          <w:sz w:val="18"/>
          <w:szCs w:val="18"/>
        </w:rPr>
        <w:br/>
      </w:r>
      <w:r w:rsidRPr="00061719">
        <w:rPr>
          <w:rFonts w:ascii="Verdana" w:hAnsi="Verdana" w:cstheme="minorHAnsi"/>
          <w:sz w:val="18"/>
          <w:szCs w:val="18"/>
        </w:rPr>
        <w:t xml:space="preserve">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43807ED9" w14:textId="64F12716" w:rsidR="00394EDB" w:rsidRDefault="00394EDB" w:rsidP="0017274B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94EDB">
        <w:rPr>
          <w:rFonts w:ascii="Verdana" w:hAnsi="Verdana" w:cstheme="minorHAnsi"/>
          <w:sz w:val="18"/>
          <w:szCs w:val="18"/>
        </w:rPr>
        <w:t xml:space="preserve">Smluvní strany stvrzují, že při uzavírání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394EDB">
        <w:rPr>
          <w:rFonts w:ascii="Verdana" w:hAnsi="Verdana" w:cstheme="minorHAnsi"/>
          <w:sz w:val="18"/>
          <w:szCs w:val="18"/>
        </w:rPr>
        <w:t xml:space="preserve"> jednaly a postupovaly čestně </w:t>
      </w:r>
      <w:r w:rsidR="00E52BAA">
        <w:rPr>
          <w:rFonts w:ascii="Verdana" w:hAnsi="Verdana" w:cstheme="minorHAnsi"/>
          <w:sz w:val="18"/>
          <w:szCs w:val="18"/>
        </w:rPr>
        <w:br/>
      </w:r>
      <w:r w:rsidRPr="00394EDB">
        <w:rPr>
          <w:rFonts w:ascii="Verdana" w:hAnsi="Verdana" w:cstheme="minorHAnsi"/>
          <w:sz w:val="18"/>
          <w:szCs w:val="18"/>
        </w:rPr>
        <w:t xml:space="preserve">a transparentně a zavazují se tak jednat i při </w:t>
      </w:r>
      <w:r>
        <w:rPr>
          <w:rFonts w:ascii="Verdana" w:hAnsi="Verdana" w:cstheme="minorHAnsi"/>
          <w:sz w:val="18"/>
          <w:szCs w:val="18"/>
        </w:rPr>
        <w:t xml:space="preserve">uzavírání a </w:t>
      </w:r>
      <w:r w:rsidRPr="00394EDB">
        <w:rPr>
          <w:rFonts w:ascii="Verdana" w:hAnsi="Verdana" w:cstheme="minorHAnsi"/>
          <w:sz w:val="18"/>
          <w:szCs w:val="18"/>
        </w:rPr>
        <w:t xml:space="preserve">plnění </w:t>
      </w:r>
      <w:r>
        <w:rPr>
          <w:rFonts w:ascii="Verdana" w:hAnsi="Verdana" w:cstheme="minorHAnsi"/>
          <w:sz w:val="18"/>
          <w:szCs w:val="18"/>
        </w:rPr>
        <w:t xml:space="preserve">dílčích smluv </w:t>
      </w:r>
      <w:r w:rsidR="00E24B13">
        <w:rPr>
          <w:rFonts w:ascii="Verdana" w:hAnsi="Verdana" w:cstheme="minorHAnsi"/>
          <w:sz w:val="18"/>
          <w:szCs w:val="18"/>
        </w:rPr>
        <w:t xml:space="preserve">zadávaných </w:t>
      </w:r>
      <w:r w:rsidR="00E52BAA">
        <w:rPr>
          <w:rFonts w:ascii="Verdana" w:hAnsi="Verdana" w:cstheme="minorHAnsi"/>
          <w:sz w:val="18"/>
          <w:szCs w:val="18"/>
        </w:rPr>
        <w:br/>
      </w:r>
      <w:r>
        <w:rPr>
          <w:rFonts w:ascii="Verdana" w:hAnsi="Verdana" w:cstheme="minorHAnsi"/>
          <w:sz w:val="18"/>
          <w:szCs w:val="18"/>
        </w:rPr>
        <w:t xml:space="preserve">na základě této </w:t>
      </w:r>
      <w:r w:rsidR="00E24B13">
        <w:rPr>
          <w:rFonts w:ascii="Verdana" w:hAnsi="Verdana" w:cstheme="minorHAnsi"/>
          <w:sz w:val="18"/>
          <w:szCs w:val="18"/>
        </w:rPr>
        <w:t>rámcové dohody</w:t>
      </w:r>
      <w:r>
        <w:rPr>
          <w:rFonts w:ascii="Verdana" w:hAnsi="Verdana" w:cstheme="minorHAnsi"/>
          <w:sz w:val="18"/>
          <w:szCs w:val="18"/>
        </w:rPr>
        <w:t>, a dále při veškerých činnostech</w:t>
      </w:r>
      <w:r w:rsidR="005F506E">
        <w:rPr>
          <w:rFonts w:ascii="Verdana" w:hAnsi="Verdana" w:cstheme="minorHAnsi"/>
          <w:sz w:val="18"/>
          <w:szCs w:val="18"/>
        </w:rPr>
        <w:t>, které s těmito dílčími smlouvami souvisejí</w:t>
      </w:r>
      <w:r w:rsidRPr="00394EDB">
        <w:rPr>
          <w:rFonts w:ascii="Verdana" w:hAnsi="Verdana" w:cstheme="minorHAnsi"/>
          <w:sz w:val="18"/>
          <w:szCs w:val="18"/>
        </w:rPr>
        <w:t xml:space="preserve">. Každá ze smluvních stran se zavazuje jednat v souladu se zásadami, hodnotami a cíli </w:t>
      </w:r>
      <w:proofErr w:type="spellStart"/>
      <w:r w:rsidRPr="00394ED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394ED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BC5029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</w:p>
    <w:p w14:paraId="127553D5" w14:textId="77777777" w:rsidR="00B93269" w:rsidRPr="00061719" w:rsidRDefault="00B93269" w:rsidP="00B93269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58EFAF9E" w14:textId="77777777" w:rsidR="004D47B7" w:rsidRPr="00061719" w:rsidRDefault="00061719" w:rsidP="0017274B">
      <w:pPr>
        <w:pStyle w:val="acnormal"/>
        <w:numPr>
          <w:ilvl w:val="0"/>
          <w:numId w:val="3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</w:t>
      </w:r>
      <w:r w:rsidRPr="0044164B">
        <w:rPr>
          <w:rFonts w:ascii="Verdana" w:hAnsi="Verdana" w:cstheme="minorHAnsi"/>
          <w:sz w:val="18"/>
          <w:szCs w:val="18"/>
        </w:rPr>
        <w:t>přílohou č. 1</w:t>
      </w:r>
      <w:r w:rsidRPr="00061719">
        <w:rPr>
          <w:rFonts w:ascii="Verdana" w:hAnsi="Verdana" w:cstheme="minorHAnsi"/>
          <w:sz w:val="18"/>
          <w:szCs w:val="18"/>
        </w:rPr>
        <w:t xml:space="preserve">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60DD4BED" w:rsidR="00FC4EC0" w:rsidRPr="00061719" w:rsidRDefault="00A21B4B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E52BAA">
        <w:rPr>
          <w:rFonts w:ascii="Verdana" w:hAnsi="Verdana" w:cstheme="minorHAnsi"/>
          <w:sz w:val="18"/>
          <w:szCs w:val="18"/>
        </w:rPr>
        <w:br/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Dnem zahájení stavebních prací den předání Staveniště dle odst. </w:t>
      </w:r>
      <w:r w:rsidRPr="00551EA2">
        <w:rPr>
          <w:rFonts w:ascii="Verdana" w:hAnsi="Verdana" w:cstheme="minorHAnsi"/>
          <w:sz w:val="18"/>
          <w:szCs w:val="18"/>
        </w:rPr>
        <w:t>4.1.1. Přílohy č. 6</w:t>
      </w:r>
      <w:r w:rsidRPr="00061719">
        <w:rPr>
          <w:rFonts w:ascii="Verdana" w:hAnsi="Verdana" w:cstheme="minorHAnsi"/>
          <w:sz w:val="18"/>
          <w:szCs w:val="18"/>
        </w:rPr>
        <w:t xml:space="preserve"> Rámcové dohody</w:t>
      </w:r>
    </w:p>
    <w:p w14:paraId="61B011A2" w14:textId="77777777" w:rsidR="00FC4EC0" w:rsidRPr="00061719" w:rsidRDefault="00957F6C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</w:t>
      </w:r>
      <w:r w:rsidR="00FC4EC0" w:rsidRPr="00551EA2">
        <w:rPr>
          <w:rFonts w:ascii="Verdana" w:hAnsi="Verdana" w:cstheme="minorHAnsi"/>
          <w:sz w:val="18"/>
          <w:szCs w:val="18"/>
        </w:rPr>
        <w:t>článku II</w:t>
      </w:r>
      <w:r w:rsidR="00831A8D" w:rsidRPr="00551EA2">
        <w:rPr>
          <w:rFonts w:ascii="Verdana" w:hAnsi="Verdana" w:cstheme="minorHAnsi"/>
          <w:sz w:val="18"/>
          <w:szCs w:val="18"/>
        </w:rPr>
        <w:t>I</w:t>
      </w:r>
      <w:r w:rsidR="00FC4EC0" w:rsidRPr="00551EA2">
        <w:rPr>
          <w:rFonts w:ascii="Verdana" w:hAnsi="Verdana" w:cstheme="minorHAnsi"/>
          <w:sz w:val="18"/>
          <w:szCs w:val="18"/>
        </w:rPr>
        <w:t>. odst. 2 této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7777777" w:rsidR="00A21B4B" w:rsidRPr="00061719" w:rsidRDefault="00FC4EC0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 xml:space="preserve">namísto Zhotovitele, a to v rozsahu uvedeném </w:t>
      </w:r>
      <w:r w:rsidRPr="00551EA2">
        <w:rPr>
          <w:rFonts w:ascii="Verdana" w:hAnsi="Verdana" w:cstheme="minorHAnsi"/>
          <w:sz w:val="18"/>
          <w:szCs w:val="18"/>
        </w:rPr>
        <w:t>v příloze č. 4 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Technickými podmínkami souhrn dokumentů, tvořících </w:t>
      </w:r>
      <w:r w:rsidRPr="00551EA2">
        <w:rPr>
          <w:rFonts w:ascii="Verdana" w:hAnsi="Verdana" w:cstheme="minorHAnsi"/>
          <w:sz w:val="18"/>
          <w:szCs w:val="18"/>
        </w:rPr>
        <w:t>přílohy č. 5 až 7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17274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36D641F0" w:rsidR="00831A8D" w:rsidRPr="00061719" w:rsidRDefault="00831A8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</w:t>
      </w:r>
      <w:r w:rsidR="00E52BAA">
        <w:rPr>
          <w:rFonts w:ascii="Verdana" w:hAnsi="Verdana" w:cstheme="minorHAnsi"/>
          <w:sz w:val="18"/>
          <w:szCs w:val="18"/>
        </w:rPr>
        <w:br/>
      </w:r>
      <w:r w:rsidRPr="00061719">
        <w:rPr>
          <w:rFonts w:ascii="Verdana" w:hAnsi="Verdana" w:cstheme="minorHAnsi"/>
          <w:sz w:val="18"/>
          <w:szCs w:val="18"/>
        </w:rPr>
        <w:t>se dokumentace skutečného provedení se v takovém případě nepoužijí.</w:t>
      </w:r>
    </w:p>
    <w:p w14:paraId="225A101C" w14:textId="66149998" w:rsidR="00A21B4B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</w:t>
      </w:r>
      <w:r w:rsidR="00E52BAA">
        <w:rPr>
          <w:rFonts w:ascii="Verdana" w:hAnsi="Verdana" w:cstheme="minorHAnsi"/>
          <w:sz w:val="18"/>
          <w:szCs w:val="18"/>
        </w:rPr>
        <w:br/>
      </w:r>
      <w:r w:rsidR="00B63D33" w:rsidRPr="00061719">
        <w:rPr>
          <w:rFonts w:ascii="Verdana" w:hAnsi="Verdana" w:cstheme="minorHAnsi"/>
          <w:sz w:val="18"/>
          <w:szCs w:val="18"/>
        </w:rPr>
        <w:t xml:space="preserve">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659C1C61" w:rsidR="00831A8D" w:rsidRPr="00061719" w:rsidRDefault="00831A8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odst. </w:t>
      </w:r>
      <w:r w:rsidR="0067276B">
        <w:rPr>
          <w:rFonts w:ascii="Verdana" w:hAnsi="Verdana" w:cstheme="minorHAnsi"/>
          <w:sz w:val="18"/>
          <w:szCs w:val="18"/>
        </w:rPr>
        <w:t>2.23, 2.8, 2.12, 4.3, 7.3,</w:t>
      </w:r>
      <w:r w:rsidRPr="00061719">
        <w:rPr>
          <w:rFonts w:ascii="Verdana" w:hAnsi="Verdana" w:cstheme="minorHAnsi"/>
          <w:sz w:val="18"/>
          <w:szCs w:val="18"/>
        </w:rPr>
        <w:t xml:space="preserve"> 20.24</w:t>
      </w:r>
      <w:r w:rsidR="0067276B">
        <w:rPr>
          <w:rFonts w:ascii="Verdana" w:hAnsi="Verdana" w:cstheme="minorHAnsi"/>
          <w:sz w:val="18"/>
          <w:szCs w:val="18"/>
        </w:rPr>
        <w:t>, 20.30, 20.31, 20.32 a 20.33</w:t>
      </w:r>
      <w:r w:rsidRPr="00061719">
        <w:rPr>
          <w:rFonts w:ascii="Verdana" w:hAnsi="Verdana" w:cstheme="minorHAnsi"/>
          <w:sz w:val="18"/>
          <w:szCs w:val="18"/>
        </w:rPr>
        <w:t xml:space="preserve"> Obchodních podmínek se nepoužijí.</w:t>
      </w:r>
    </w:p>
    <w:p w14:paraId="5DA73B1B" w14:textId="77777777" w:rsidR="00050BBC" w:rsidRPr="00061719" w:rsidRDefault="00050BBC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77777777" w:rsidR="00831A8D" w:rsidRPr="00D239D1" w:rsidRDefault="00831A8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D239D1">
        <w:rPr>
          <w:rFonts w:ascii="Verdana" w:hAnsi="Verdana" w:cstheme="minorHAnsi"/>
          <w:sz w:val="18"/>
          <w:szCs w:val="18"/>
        </w:rPr>
        <w:t>V bodě 2.22 Obchodních podmínek se nahrazuje text „v příloze č. 9 Smlouvy“  textem v příloze č. 9 Rámcové dohody.</w:t>
      </w:r>
    </w:p>
    <w:p w14:paraId="1C754F7E" w14:textId="2B26B37E" w:rsidR="00831A8D" w:rsidRPr="00061719" w:rsidRDefault="001C2C4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nepoužije.</w:t>
      </w:r>
    </w:p>
    <w:p w14:paraId="5B774AA5" w14:textId="77777777" w:rsidR="00C72A2F" w:rsidRPr="00061719" w:rsidRDefault="00C72A2F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textem v </w:t>
      </w:r>
      <w:r w:rsidRPr="00D239D1">
        <w:rPr>
          <w:rFonts w:ascii="Verdana" w:hAnsi="Verdana" w:cstheme="minorHAnsi"/>
          <w:sz w:val="18"/>
          <w:szCs w:val="18"/>
        </w:rPr>
        <w:t xml:space="preserve">příloze </w:t>
      </w:r>
      <w:r w:rsidR="00ED068D" w:rsidRPr="00D239D1">
        <w:rPr>
          <w:rFonts w:ascii="Verdana" w:hAnsi="Verdana" w:cstheme="minorHAnsi"/>
          <w:sz w:val="18"/>
          <w:szCs w:val="18"/>
        </w:rPr>
        <w:t xml:space="preserve">č. </w:t>
      </w:r>
      <w:r w:rsidRPr="00D239D1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7.2, 7.5.1, 7.5.2, 20.14 a 21.1.8 Obchodních podmínek se nahrazuje text „</w:t>
      </w:r>
      <w:r w:rsidRPr="00C529A3">
        <w:rPr>
          <w:rFonts w:ascii="Verdana" w:hAnsi="Verdana" w:cstheme="minorHAnsi"/>
          <w:sz w:val="18"/>
          <w:szCs w:val="18"/>
        </w:rPr>
        <w:t>v příloze č. 8</w:t>
      </w:r>
      <w:r w:rsidRPr="00061719">
        <w:rPr>
          <w:rFonts w:ascii="Verdana" w:hAnsi="Verdana" w:cstheme="minorHAnsi"/>
          <w:sz w:val="18"/>
          <w:szCs w:val="18"/>
        </w:rPr>
        <w:t xml:space="preserve"> Smlouvy“  textem v </w:t>
      </w:r>
      <w:r w:rsidRPr="00D239D1">
        <w:rPr>
          <w:rFonts w:ascii="Verdana" w:hAnsi="Verdana" w:cstheme="minorHAnsi"/>
          <w:sz w:val="18"/>
          <w:szCs w:val="18"/>
        </w:rPr>
        <w:t>příloze č. 4 Rámcové dohody.</w:t>
      </w:r>
    </w:p>
    <w:p w14:paraId="46E2F6C1" w14:textId="77777777" w:rsidR="00A57F6A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0C213544" w14:textId="0DAE8E6E" w:rsidR="001F16AD" w:rsidRPr="002F42C5" w:rsidRDefault="001F16AD" w:rsidP="0017274B">
      <w:pPr>
        <w:pStyle w:val="acnormal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C529A3">
        <w:rPr>
          <w:rFonts w:ascii="Verdana" w:hAnsi="Verdana" w:cstheme="minorHAnsi"/>
          <w:sz w:val="18"/>
          <w:szCs w:val="18"/>
        </w:rPr>
        <w:t>Ustanovení bodu 9.2 až 9.5</w:t>
      </w:r>
      <w:r w:rsidR="00E4514D" w:rsidRPr="00C529A3">
        <w:rPr>
          <w:rFonts w:ascii="Verdana" w:hAnsi="Verdana" w:cstheme="minorHAnsi"/>
          <w:sz w:val="18"/>
          <w:szCs w:val="18"/>
        </w:rPr>
        <w:t>,</w:t>
      </w:r>
      <w:r w:rsidRPr="00C529A3">
        <w:rPr>
          <w:rFonts w:ascii="Verdana" w:hAnsi="Verdana" w:cstheme="minorHAnsi"/>
          <w:sz w:val="18"/>
          <w:szCs w:val="18"/>
        </w:rPr>
        <w:t xml:space="preserve"> bodu 9.7</w:t>
      </w:r>
      <w:r w:rsidR="00E4514D" w:rsidRPr="00C529A3">
        <w:rPr>
          <w:rFonts w:ascii="Verdana" w:hAnsi="Verdana" w:cstheme="minorHAnsi"/>
          <w:sz w:val="18"/>
          <w:szCs w:val="18"/>
        </w:rPr>
        <w:t xml:space="preserve"> a 10.2.</w:t>
      </w:r>
      <w:r w:rsidR="0075128D" w:rsidRPr="00C529A3">
        <w:rPr>
          <w:rFonts w:ascii="Verdana" w:hAnsi="Verdana" w:cstheme="minorHAnsi"/>
          <w:sz w:val="18"/>
          <w:szCs w:val="18"/>
        </w:rPr>
        <w:t>3</w:t>
      </w:r>
      <w:r w:rsidRPr="00C529A3">
        <w:rPr>
          <w:rFonts w:ascii="Verdana" w:hAnsi="Verdana" w:cstheme="minorHAnsi"/>
          <w:sz w:val="18"/>
          <w:szCs w:val="18"/>
        </w:rPr>
        <w:t>. Obchodních podmínek, stejně jako související ustanovení týkající se přejímacích zkoušek, se nepoužijí.</w:t>
      </w:r>
    </w:p>
    <w:p w14:paraId="71051B6F" w14:textId="77777777" w:rsidR="00050BBC" w:rsidRPr="00061719" w:rsidRDefault="00957F6C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7274B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lastRenderedPageBreak/>
        <w:t>V bodě 11.3 Obchodních podmínek se lhůta upravuje na tři (3) dny.</w:t>
      </w:r>
    </w:p>
    <w:p w14:paraId="02E1EE35" w14:textId="77777777" w:rsidR="001F16AD" w:rsidRPr="00061719" w:rsidRDefault="001F16AD" w:rsidP="0017274B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7274B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D0A7E1A" w14:textId="70CF6D2B" w:rsidR="00B91B09" w:rsidRPr="00EF09C1" w:rsidRDefault="008F7EC1" w:rsidP="00C5470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EF09C1">
        <w:rPr>
          <w:rFonts w:ascii="Verdana" w:hAnsi="Verdana" w:cstheme="minorHAnsi"/>
          <w:sz w:val="18"/>
          <w:szCs w:val="18"/>
        </w:rPr>
        <w:t xml:space="preserve">Bod 12.2. </w:t>
      </w:r>
      <w:r w:rsidR="00B91B09" w:rsidRPr="00EF09C1">
        <w:rPr>
          <w:rFonts w:ascii="Verdana" w:hAnsi="Verdana" w:cstheme="minorHAnsi"/>
          <w:sz w:val="18"/>
          <w:szCs w:val="18"/>
        </w:rPr>
        <w:t xml:space="preserve">Obchodních podmínek se mění takto: „Zhotovitel potvrzuje, že je schopen zrealizovat jednotlivé dílčí činnosti uvedené v cenové soustavě ÚRS, ze kterých se skládá předmět dílčí veřejné zakázky, za ceny, jež vycházejí z </w:t>
      </w:r>
      <w:proofErr w:type="gramStart"/>
      <w:r w:rsidR="00B91B09" w:rsidRPr="00EF09C1">
        <w:rPr>
          <w:rFonts w:ascii="Verdana" w:hAnsi="Verdana" w:cstheme="minorHAnsi"/>
          <w:sz w:val="18"/>
          <w:szCs w:val="18"/>
        </w:rPr>
        <w:t>nabídkovým indexem</w:t>
      </w:r>
      <w:proofErr w:type="gramEnd"/>
      <w:r w:rsidR="00B91B09" w:rsidRPr="00EF09C1">
        <w:rPr>
          <w:rFonts w:ascii="Verdana" w:hAnsi="Verdana" w:cstheme="minorHAnsi"/>
          <w:sz w:val="18"/>
          <w:szCs w:val="18"/>
        </w:rPr>
        <w:t xml:space="preserve"> oceněné cenové soustavy ÚRS, uvedeným v příloze č. </w:t>
      </w:r>
      <w:r w:rsidR="00EC5EE2" w:rsidRPr="00EF09C1">
        <w:rPr>
          <w:rFonts w:ascii="Verdana" w:hAnsi="Verdana" w:cstheme="minorHAnsi"/>
          <w:sz w:val="18"/>
          <w:szCs w:val="18"/>
        </w:rPr>
        <w:t>2</w:t>
      </w:r>
      <w:r w:rsidR="00B91B09" w:rsidRPr="00EF09C1">
        <w:rPr>
          <w:rFonts w:ascii="Verdana" w:hAnsi="Verdana" w:cstheme="minorHAnsi"/>
          <w:sz w:val="18"/>
          <w:szCs w:val="18"/>
        </w:rPr>
        <w:t xml:space="preserve"> této Rámcové dohody u každé činnosti.</w:t>
      </w:r>
    </w:p>
    <w:p w14:paraId="51F16FFA" w14:textId="578D7B7D" w:rsidR="00A57F6A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44164B">
        <w:rPr>
          <w:rFonts w:ascii="Verdana" w:hAnsi="Verdana" w:cstheme="minorHAnsi"/>
          <w:sz w:val="18"/>
          <w:szCs w:val="18"/>
        </w:rPr>
        <w:t>„</w:t>
      </w:r>
      <w:r w:rsidRPr="0044164B">
        <w:rPr>
          <w:rFonts w:ascii="Verdana" w:hAnsi="Verdana" w:cstheme="minorHAnsi"/>
          <w:sz w:val="18"/>
          <w:szCs w:val="18"/>
        </w:rPr>
        <w:t xml:space="preserve">Zhotovitel vyhotoví každý daňový doklad </w:t>
      </w:r>
      <w:r w:rsidR="00E52BAA">
        <w:rPr>
          <w:rFonts w:ascii="Verdana" w:hAnsi="Verdana" w:cstheme="minorHAnsi"/>
          <w:sz w:val="18"/>
          <w:szCs w:val="18"/>
        </w:rPr>
        <w:br/>
      </w:r>
      <w:r w:rsidRPr="0044164B">
        <w:rPr>
          <w:rFonts w:ascii="Verdana" w:hAnsi="Verdana" w:cstheme="minorHAnsi"/>
          <w:sz w:val="18"/>
          <w:szCs w:val="18"/>
        </w:rPr>
        <w:t>ve dvou (2) tištěných originálech</w:t>
      </w:r>
      <w:r w:rsidR="001F16AD" w:rsidRPr="0044164B">
        <w:rPr>
          <w:rFonts w:ascii="Verdana" w:hAnsi="Verdana" w:cstheme="minorHAnsi"/>
          <w:sz w:val="18"/>
          <w:szCs w:val="18"/>
        </w:rPr>
        <w:t xml:space="preserve"> dále pak jednou v elektronické podobě</w:t>
      </w:r>
      <w:r w:rsidRPr="0044164B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44164B">
        <w:rPr>
          <w:rFonts w:ascii="Verdana" w:hAnsi="Verdana" w:cstheme="minorHAnsi"/>
          <w:sz w:val="18"/>
          <w:szCs w:val="18"/>
        </w:rPr>
        <w:t>“</w:t>
      </w:r>
    </w:p>
    <w:p w14:paraId="3661B5CB" w14:textId="108C3919" w:rsidR="00A57F6A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13.9 Obchodních podmínek se mění takto: Datem uskutečnění dílčích zdanitelných plnění </w:t>
      </w:r>
      <w:r w:rsidR="00E52BAA">
        <w:rPr>
          <w:rFonts w:ascii="Verdana" w:hAnsi="Verdana" w:cstheme="minorHAnsi"/>
          <w:sz w:val="18"/>
          <w:szCs w:val="18"/>
        </w:rPr>
        <w:br/>
      </w:r>
      <w:r w:rsidRPr="00061719">
        <w:rPr>
          <w:rFonts w:ascii="Verdana" w:hAnsi="Verdana" w:cstheme="minorHAnsi"/>
          <w:sz w:val="18"/>
          <w:szCs w:val="18"/>
        </w:rPr>
        <w:t>na daňových dokladech vystavených Zhotovitelem bude vždy poslední den kalendářního měsíce.</w:t>
      </w:r>
    </w:p>
    <w:p w14:paraId="1787C4A0" w14:textId="3352D3ED" w:rsidR="00B91B09" w:rsidRPr="0044164B" w:rsidRDefault="00A57F6A" w:rsidP="001B6241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44164B">
        <w:rPr>
          <w:rFonts w:ascii="Verdana" w:hAnsi="Verdana" w:cstheme="minorHAnsi"/>
          <w:sz w:val="18"/>
          <w:szCs w:val="18"/>
        </w:rPr>
        <w:t>V bodě 1</w:t>
      </w:r>
      <w:r w:rsidR="00957F6C" w:rsidRPr="0044164B">
        <w:rPr>
          <w:rFonts w:ascii="Verdana" w:hAnsi="Verdana" w:cstheme="minorHAnsi"/>
          <w:sz w:val="18"/>
          <w:szCs w:val="18"/>
        </w:rPr>
        <w:t xml:space="preserve">7.10 </w:t>
      </w:r>
      <w:r w:rsidR="00B91B09" w:rsidRPr="0044164B">
        <w:rPr>
          <w:rFonts w:ascii="Verdana" w:hAnsi="Verdana" w:cstheme="minorHAnsi"/>
          <w:sz w:val="18"/>
          <w:szCs w:val="18"/>
        </w:rPr>
        <w:t xml:space="preserve">Obchodních podmínek se mění takto „Pro ocenění plnění na základě změnového řízení a víceprací dle předchozího odstavce se přednostně použijí jednotkové ceny obsažené </w:t>
      </w:r>
      <w:r w:rsidR="0044164B">
        <w:rPr>
          <w:rFonts w:ascii="Verdana" w:hAnsi="Verdana" w:cstheme="minorHAnsi"/>
          <w:sz w:val="18"/>
          <w:szCs w:val="18"/>
        </w:rPr>
        <w:br/>
      </w:r>
      <w:r w:rsidR="00B91B09" w:rsidRPr="0044164B">
        <w:rPr>
          <w:rFonts w:ascii="Verdana" w:hAnsi="Verdana" w:cstheme="minorHAnsi"/>
          <w:sz w:val="18"/>
          <w:szCs w:val="18"/>
        </w:rPr>
        <w:t xml:space="preserve">v Rámcové dohodě, jež vycházejí z </w:t>
      </w:r>
      <w:proofErr w:type="gramStart"/>
      <w:r w:rsidR="00B91B09" w:rsidRPr="0044164B">
        <w:rPr>
          <w:rFonts w:ascii="Verdana" w:hAnsi="Verdana" w:cstheme="minorHAnsi"/>
          <w:sz w:val="18"/>
          <w:szCs w:val="18"/>
        </w:rPr>
        <w:t>nabídkovým indexem</w:t>
      </w:r>
      <w:proofErr w:type="gramEnd"/>
      <w:r w:rsidR="00B91B09" w:rsidRPr="0044164B">
        <w:rPr>
          <w:rFonts w:ascii="Verdana" w:hAnsi="Verdana" w:cstheme="minorHAnsi"/>
          <w:sz w:val="18"/>
          <w:szCs w:val="18"/>
        </w:rPr>
        <w:t xml:space="preserve"> </w:t>
      </w:r>
      <w:r w:rsidR="00B91B09" w:rsidRPr="000C27CB">
        <w:rPr>
          <w:rFonts w:ascii="Verdana" w:hAnsi="Verdana" w:cstheme="minorHAnsi"/>
          <w:sz w:val="18"/>
          <w:szCs w:val="18"/>
        </w:rPr>
        <w:t>oceněn</w:t>
      </w:r>
      <w:r w:rsidR="000C27CB" w:rsidRPr="000C27CB">
        <w:rPr>
          <w:rFonts w:ascii="Verdana" w:hAnsi="Verdana" w:cstheme="minorHAnsi"/>
          <w:sz w:val="18"/>
          <w:szCs w:val="18"/>
        </w:rPr>
        <w:t>é</w:t>
      </w:r>
      <w:r w:rsidR="00B91B09" w:rsidRPr="000C27CB">
        <w:rPr>
          <w:rFonts w:ascii="Verdana" w:hAnsi="Verdana" w:cstheme="minorHAnsi"/>
          <w:sz w:val="18"/>
          <w:szCs w:val="18"/>
        </w:rPr>
        <w:t xml:space="preserve"> soustav</w:t>
      </w:r>
      <w:r w:rsidR="000C27CB">
        <w:rPr>
          <w:rFonts w:ascii="Verdana" w:hAnsi="Verdana" w:cstheme="minorHAnsi"/>
          <w:sz w:val="18"/>
          <w:szCs w:val="18"/>
        </w:rPr>
        <w:t>y</w:t>
      </w:r>
      <w:r w:rsidR="00B91B09" w:rsidRPr="000C27CB">
        <w:rPr>
          <w:rFonts w:ascii="Verdana" w:hAnsi="Verdana" w:cstheme="minorHAnsi"/>
          <w:sz w:val="18"/>
          <w:szCs w:val="18"/>
        </w:rPr>
        <w:t xml:space="preserve"> ÚRS</w:t>
      </w:r>
      <w:r w:rsidR="00B91B09" w:rsidRPr="0021346E">
        <w:rPr>
          <w:rFonts w:ascii="Verdana" w:hAnsi="Verdana" w:cstheme="minorHAnsi"/>
          <w:sz w:val="18"/>
          <w:szCs w:val="18"/>
        </w:rPr>
        <w:t>.</w:t>
      </w:r>
      <w:r w:rsidR="00B91B09" w:rsidRPr="0044164B">
        <w:rPr>
          <w:rFonts w:ascii="Verdana" w:hAnsi="Verdana" w:cstheme="minorHAnsi"/>
          <w:sz w:val="18"/>
          <w:szCs w:val="18"/>
        </w:rPr>
        <w:t xml:space="preserve"> Pokud se druh víceprací v Rámcové dohodě nevyskytuje, porovná se jejich skladba s oceněnými pracemi </w:t>
      </w:r>
      <w:r w:rsidR="000C27CB">
        <w:rPr>
          <w:rFonts w:ascii="Verdana" w:hAnsi="Verdana" w:cstheme="minorHAnsi"/>
          <w:sz w:val="18"/>
          <w:szCs w:val="18"/>
        </w:rPr>
        <w:br/>
      </w:r>
      <w:r w:rsidR="00B91B09" w:rsidRPr="0044164B">
        <w:rPr>
          <w:rFonts w:ascii="Verdana" w:hAnsi="Verdana" w:cstheme="minorHAnsi"/>
          <w:sz w:val="18"/>
          <w:szCs w:val="18"/>
        </w:rPr>
        <w:t xml:space="preserve">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</w:t>
      </w:r>
      <w:r w:rsidR="0044164B">
        <w:rPr>
          <w:rFonts w:ascii="Verdana" w:hAnsi="Verdana" w:cstheme="minorHAnsi"/>
          <w:sz w:val="18"/>
          <w:szCs w:val="18"/>
        </w:rPr>
        <w:br/>
      </w:r>
      <w:r w:rsidR="00B91B09" w:rsidRPr="0044164B">
        <w:rPr>
          <w:rFonts w:ascii="Verdana" w:hAnsi="Verdana" w:cstheme="minorHAnsi"/>
          <w:sz w:val="18"/>
          <w:szCs w:val="18"/>
        </w:rPr>
        <w:t xml:space="preserve">z víceprací ve smyslu </w:t>
      </w:r>
      <w:proofErr w:type="spellStart"/>
      <w:r w:rsidR="00B91B09" w:rsidRPr="0044164B">
        <w:rPr>
          <w:rFonts w:ascii="Verdana" w:hAnsi="Verdana" w:cstheme="minorHAnsi"/>
          <w:sz w:val="18"/>
          <w:szCs w:val="18"/>
        </w:rPr>
        <w:t>ust</w:t>
      </w:r>
      <w:proofErr w:type="spellEnd"/>
      <w:r w:rsidR="00B91B09" w:rsidRPr="0044164B">
        <w:rPr>
          <w:rFonts w:ascii="Verdana" w:hAnsi="Verdana" w:cstheme="minorHAnsi"/>
          <w:sz w:val="18"/>
          <w:szCs w:val="18"/>
        </w:rPr>
        <w:t xml:space="preserve">. § 492 a § 2586 odst. 2 občanského zákoníku.                                                                                                            </w:t>
      </w:r>
    </w:p>
    <w:p w14:paraId="44F8EB1B" w14:textId="77777777" w:rsidR="001F16AD" w:rsidRPr="00061719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17274B">
      <w:pPr>
        <w:pStyle w:val="acnormal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6706103A" w:rsidR="001F16AD" w:rsidRPr="00061719" w:rsidRDefault="001F16AD" w:rsidP="0017274B">
      <w:pPr>
        <w:pStyle w:val="RLTextlnkuslovan"/>
        <w:numPr>
          <w:ilvl w:val="0"/>
          <w:numId w:val="15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17274B">
      <w:pPr>
        <w:pStyle w:val="RLTextlnkuslovan"/>
        <w:numPr>
          <w:ilvl w:val="0"/>
          <w:numId w:val="15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17274B">
      <w:pPr>
        <w:pStyle w:val="RLTextlnkuslovan"/>
        <w:numPr>
          <w:ilvl w:val="0"/>
          <w:numId w:val="15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 započatý den prodlení méně než 5.000,- Kč</w:t>
      </w:r>
    </w:p>
    <w:p w14:paraId="4BC538A9" w14:textId="77777777" w:rsidR="00A57F6A" w:rsidRDefault="00A57F6A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0D5A698E" w14:textId="419EBF4D" w:rsidR="003403C4" w:rsidRDefault="003403C4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F817CAC" w14:textId="71DE19D3" w:rsidR="002F1CB9" w:rsidRPr="002F1CB9" w:rsidRDefault="002F1CB9" w:rsidP="002F1CB9">
      <w:pPr>
        <w:pStyle w:val="Odstavecseseznamem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V bodě 20.21 Obchodních podmínek se text „dle odst. 5.6 Smlouvy“ nahrazuje textem „dle </w:t>
      </w:r>
      <w:r>
        <w:rPr>
          <w:rFonts w:ascii="Verdana" w:hAnsi="Verdana" w:cstheme="minorHAnsi"/>
          <w:sz w:val="18"/>
          <w:szCs w:val="18"/>
        </w:rPr>
        <w:t xml:space="preserve">článku </w:t>
      </w:r>
      <w:r w:rsidR="00EC07CA">
        <w:rPr>
          <w:rFonts w:ascii="Verdana" w:hAnsi="Verdana" w:cstheme="minorHAnsi"/>
          <w:sz w:val="18"/>
          <w:szCs w:val="18"/>
        </w:rPr>
        <w:t>X. odst. 3</w:t>
      </w:r>
      <w:r w:rsidRPr="00061719">
        <w:rPr>
          <w:rFonts w:ascii="Verdana" w:hAnsi="Verdana" w:cstheme="minorHAnsi"/>
          <w:sz w:val="18"/>
          <w:szCs w:val="18"/>
        </w:rPr>
        <w:t xml:space="preserve"> Rámcové dohody</w:t>
      </w:r>
      <w:r w:rsidRPr="002F1CB9">
        <w:rPr>
          <w:rFonts w:ascii="Verdana" w:hAnsi="Verdana" w:cstheme="minorHAnsi"/>
          <w:sz w:val="18"/>
          <w:szCs w:val="18"/>
        </w:rPr>
        <w:t>“.</w:t>
      </w:r>
    </w:p>
    <w:p w14:paraId="681B903F" w14:textId="77777777" w:rsidR="001F16AD" w:rsidRPr="00061719" w:rsidRDefault="001F16A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7777777" w:rsidR="001F16AD" w:rsidRDefault="001F16AD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V bodě 22.1.1 a 22.1.2 Obchodních podmínek se lhůty upravují na třicet (30) dní.</w:t>
      </w:r>
    </w:p>
    <w:p w14:paraId="40C11805" w14:textId="2B7FDAC2" w:rsidR="002F1CB9" w:rsidRDefault="002F1CB9" w:rsidP="0017274B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V bodě </w:t>
      </w:r>
      <w:proofErr w:type="gramStart"/>
      <w:r w:rsidRPr="002F1CB9">
        <w:rPr>
          <w:rFonts w:ascii="Verdana" w:hAnsi="Verdana" w:cstheme="minorHAnsi"/>
          <w:sz w:val="18"/>
          <w:szCs w:val="18"/>
        </w:rPr>
        <w:t>21.1.13</w:t>
      </w:r>
      <w:proofErr w:type="gramEnd"/>
      <w:r w:rsidRPr="002F1CB9">
        <w:rPr>
          <w:rFonts w:ascii="Verdana" w:hAnsi="Verdana" w:cstheme="minorHAnsi"/>
          <w:sz w:val="18"/>
          <w:szCs w:val="18"/>
        </w:rPr>
        <w:t xml:space="preserve"> Obchodních podmínek se text „dle odst. 5.6 Smlouvy“ nahrazuje textem „dle </w:t>
      </w:r>
      <w:r>
        <w:rPr>
          <w:rFonts w:ascii="Verdana" w:hAnsi="Verdana" w:cstheme="minorHAnsi"/>
          <w:sz w:val="18"/>
          <w:szCs w:val="18"/>
        </w:rPr>
        <w:t xml:space="preserve">článku X. odst. </w:t>
      </w:r>
      <w:r w:rsidR="00B94833">
        <w:rPr>
          <w:rFonts w:ascii="Verdana" w:hAnsi="Verdana" w:cstheme="minorHAnsi"/>
          <w:sz w:val="18"/>
          <w:szCs w:val="18"/>
        </w:rPr>
        <w:t>3</w:t>
      </w:r>
      <w:r w:rsidRPr="00061719">
        <w:rPr>
          <w:rFonts w:ascii="Verdana" w:hAnsi="Verdana" w:cstheme="minorHAnsi"/>
          <w:sz w:val="18"/>
          <w:szCs w:val="18"/>
        </w:rPr>
        <w:t xml:space="preserve"> Rámcové dohody</w:t>
      </w:r>
      <w:r w:rsidRPr="002F1CB9">
        <w:rPr>
          <w:rFonts w:ascii="Verdana" w:hAnsi="Verdana" w:cstheme="minorHAnsi"/>
          <w:sz w:val="18"/>
          <w:szCs w:val="18"/>
        </w:rPr>
        <w:t>“.</w:t>
      </w:r>
    </w:p>
    <w:p w14:paraId="6BBB3742" w14:textId="77777777" w:rsidR="00832D70" w:rsidRPr="00061719" w:rsidRDefault="00832D70" w:rsidP="00832D70">
      <w:pPr>
        <w:pStyle w:val="acnormal"/>
        <w:ind w:left="360"/>
        <w:rPr>
          <w:rFonts w:ascii="Verdana" w:hAnsi="Verdana" w:cstheme="minorHAnsi"/>
          <w:sz w:val="18"/>
          <w:szCs w:val="18"/>
        </w:rPr>
      </w:pPr>
    </w:p>
    <w:p w14:paraId="68CDFABF" w14:textId="6F4F83B4" w:rsidR="00F46EAE" w:rsidRDefault="00F46EAE" w:rsidP="0017274B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46EAE">
        <w:rPr>
          <w:rFonts w:ascii="Verdana" w:hAnsi="Verdana" w:cstheme="minorHAnsi"/>
          <w:b/>
          <w:sz w:val="22"/>
        </w:rPr>
        <w:t>ODPOVĚDNÉ ZADÁVÁNÍ</w:t>
      </w:r>
    </w:p>
    <w:p w14:paraId="587C813B" w14:textId="31F958DE" w:rsidR="00F46EAE" w:rsidRDefault="00F46EAE" w:rsidP="0017274B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6557C6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</w:t>
      </w:r>
      <w:r>
        <w:rPr>
          <w:rFonts w:ascii="Verdana" w:hAnsi="Verdana" w:cstheme="minorHAnsi"/>
          <w:sz w:val="18"/>
          <w:szCs w:val="18"/>
        </w:rPr>
        <w:t>zadávacího řízení</w:t>
      </w:r>
      <w:r w:rsidRPr="006557C6">
        <w:rPr>
          <w:rFonts w:ascii="Verdana" w:hAnsi="Verdana" w:cstheme="minorHAnsi"/>
          <w:sz w:val="18"/>
          <w:szCs w:val="18"/>
        </w:rPr>
        <w:t xml:space="preserve">, </w:t>
      </w:r>
      <w:r>
        <w:rPr>
          <w:rFonts w:ascii="Verdana" w:hAnsi="Verdana" w:cstheme="minorHAnsi"/>
          <w:sz w:val="18"/>
          <w:szCs w:val="18"/>
        </w:rPr>
        <w:t xml:space="preserve">ve </w:t>
      </w:r>
      <w:r w:rsidRPr="006557C6">
        <w:rPr>
          <w:rFonts w:ascii="Verdana" w:hAnsi="Verdana" w:cstheme="minorHAnsi"/>
          <w:sz w:val="18"/>
          <w:szCs w:val="18"/>
        </w:rPr>
        <w:t>které</w:t>
      </w:r>
      <w:r>
        <w:rPr>
          <w:rFonts w:ascii="Verdana" w:hAnsi="Verdana" w:cstheme="minorHAnsi"/>
          <w:sz w:val="18"/>
          <w:szCs w:val="18"/>
        </w:rPr>
        <w:t>m</w:t>
      </w:r>
      <w:r w:rsidRPr="006557C6">
        <w:rPr>
          <w:rFonts w:ascii="Verdana" w:hAnsi="Verdana" w:cstheme="minorHAnsi"/>
          <w:sz w:val="18"/>
          <w:szCs w:val="18"/>
        </w:rPr>
        <w:t xml:space="preserve"> byla uzavřena tato </w:t>
      </w:r>
      <w:r>
        <w:rPr>
          <w:rFonts w:ascii="Verdana" w:hAnsi="Verdana" w:cstheme="minorHAnsi"/>
          <w:sz w:val="18"/>
          <w:szCs w:val="18"/>
        </w:rPr>
        <w:t xml:space="preserve">rámcová dohoda </w:t>
      </w:r>
      <w:r w:rsidRPr="006557C6">
        <w:rPr>
          <w:rFonts w:ascii="Verdana" w:hAnsi="Verdana" w:cstheme="minorHAnsi"/>
          <w:sz w:val="18"/>
          <w:szCs w:val="18"/>
        </w:rPr>
        <w:t xml:space="preserve">dodržovat zásady sociálně odpovědného zadávání, environmentálně odpovědného zadávání </w:t>
      </w:r>
      <w:r w:rsidR="0044164B">
        <w:rPr>
          <w:rFonts w:ascii="Verdana" w:hAnsi="Verdana" w:cstheme="minorHAnsi"/>
          <w:sz w:val="18"/>
          <w:szCs w:val="18"/>
        </w:rPr>
        <w:br/>
      </w:r>
      <w:r w:rsidRPr="006557C6">
        <w:rPr>
          <w:rFonts w:ascii="Verdana" w:hAnsi="Verdana" w:cstheme="minorHAnsi"/>
          <w:sz w:val="18"/>
          <w:szCs w:val="18"/>
        </w:rPr>
        <w:t xml:space="preserve">a inovací jak jsou definovány v § 28 odst. 1 písm. p) až r) </w:t>
      </w:r>
      <w:r>
        <w:rPr>
          <w:rFonts w:ascii="Verdana" w:hAnsi="Verdana" w:cstheme="minorHAnsi"/>
          <w:sz w:val="18"/>
          <w:szCs w:val="18"/>
        </w:rPr>
        <w:t>zákona č. 134/2016 Sb. o zadávání veřejných zakázek</w:t>
      </w:r>
      <w:r w:rsidRPr="006557C6">
        <w:rPr>
          <w:rFonts w:ascii="Verdana" w:hAnsi="Verdana" w:cstheme="minorHAnsi"/>
          <w:sz w:val="18"/>
          <w:szCs w:val="18"/>
        </w:rPr>
        <w:t xml:space="preserve"> (dále jen „odpovědné zadávání“). Zhotovitel bere podpisem této </w:t>
      </w:r>
      <w:r>
        <w:rPr>
          <w:rFonts w:ascii="Verdana" w:hAnsi="Verdana" w:cstheme="minorHAnsi"/>
          <w:sz w:val="18"/>
          <w:szCs w:val="18"/>
        </w:rPr>
        <w:t>dohody</w:t>
      </w:r>
      <w:r w:rsidRPr="006557C6">
        <w:rPr>
          <w:rFonts w:ascii="Verdana" w:hAnsi="Verdana" w:cstheme="minorHAnsi"/>
          <w:sz w:val="18"/>
          <w:szCs w:val="18"/>
        </w:rPr>
        <w:t xml:space="preserve"> výslovně na vědomí tuto povinnost objednatele, jakož i veškeré s tím související požadavky na Zhotovitele v daném ohledu kladené, které jsou jako jednotlivé prvky odpovědného zadávání uvedeny v následujících ustanovení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6557C6">
        <w:rPr>
          <w:rFonts w:ascii="Verdana" w:hAnsi="Verdana" w:cstheme="minorHAnsi"/>
          <w:sz w:val="18"/>
          <w:szCs w:val="18"/>
        </w:rPr>
        <w:t>.</w:t>
      </w:r>
    </w:p>
    <w:p w14:paraId="62E69D56" w14:textId="2FF29ED2" w:rsidR="005D7DAD" w:rsidRPr="005D7DAD" w:rsidRDefault="005D7DAD" w:rsidP="0044164B">
      <w:pPr>
        <w:pStyle w:val="Odstavecseseznamem"/>
        <w:numPr>
          <w:ilvl w:val="0"/>
          <w:numId w:val="19"/>
        </w:numPr>
        <w:jc w:val="both"/>
        <w:rPr>
          <w:rFonts w:ascii="Verdana" w:hAnsi="Verdana" w:cstheme="minorHAnsi"/>
          <w:sz w:val="18"/>
          <w:szCs w:val="18"/>
        </w:rPr>
      </w:pPr>
      <w:r w:rsidRPr="005D7DAD">
        <w:rPr>
          <w:rFonts w:ascii="Verdana" w:hAnsi="Verdana" w:cstheme="minorHAnsi"/>
          <w:sz w:val="18"/>
          <w:szCs w:val="18"/>
        </w:rPr>
        <w:t>Zhotovitel se zavazuje zajistit při plnění dílčích smluv uzavřených na základě této rámcové dohody dodržování pracovněprávních předpisů, zejména zákona č. 262/2006 Sb.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Zhotovitelem či jeho poddodavateli. V případě, že příslušný správní orgán pravomocně rozhodne o tom, že Zhotovitel či jeho Poddodavatel</w:t>
      </w:r>
      <w:r w:rsidR="0044164B">
        <w:rPr>
          <w:rFonts w:ascii="Verdana" w:hAnsi="Verdana" w:cstheme="minorHAnsi"/>
          <w:sz w:val="18"/>
          <w:szCs w:val="18"/>
        </w:rPr>
        <w:t xml:space="preserve"> spáchal </w:t>
      </w:r>
      <w:r w:rsidRPr="005D7DAD">
        <w:rPr>
          <w:rFonts w:ascii="Verdana" w:hAnsi="Verdana" w:cstheme="minorHAnsi"/>
          <w:sz w:val="18"/>
          <w:szCs w:val="18"/>
        </w:rPr>
        <w:t>přestupek či se dopustil správního deliktu v souvislosti s porušením výše uvedených povinností, zavazuje se Zhotovitel uhradit smluvní pokutu ve výši 100.000 Kč za každý takový případ. Ustanovení 20.35 Obchodních podmínek se v tomto případě neuplatní.</w:t>
      </w:r>
    </w:p>
    <w:p w14:paraId="6EDB89B3" w14:textId="0BDF06F2" w:rsidR="00F46EAE" w:rsidRDefault="00F46EAE" w:rsidP="0017274B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F46EAE">
        <w:rPr>
          <w:rFonts w:ascii="Verdana" w:hAnsi="Verdana" w:cstheme="minorHAnsi"/>
          <w:sz w:val="18"/>
          <w:szCs w:val="18"/>
        </w:rPr>
        <w:t>Objednatel požaduje, a</w:t>
      </w:r>
      <w:r>
        <w:rPr>
          <w:rFonts w:ascii="Verdana" w:hAnsi="Verdana" w:cstheme="minorHAnsi"/>
          <w:sz w:val="18"/>
          <w:szCs w:val="18"/>
        </w:rPr>
        <w:t>by Zhotovitel při realizaci dílčích smluv uzavřených na základě této rámcové dohody</w:t>
      </w:r>
      <w:r w:rsidRPr="00F46EAE">
        <w:rPr>
          <w:rFonts w:ascii="Verdana" w:hAnsi="Verdana" w:cstheme="minorHAnsi"/>
          <w:sz w:val="18"/>
          <w:szCs w:val="18"/>
        </w:rPr>
        <w:t xml:space="preserve"> pro Objednatele zajistil rovnocenné platební podmínky, jako má sjednány Zhotovitel s Objednatelem, a to následovně:</w:t>
      </w:r>
    </w:p>
    <w:p w14:paraId="35715DF2" w14:textId="16B36DF7" w:rsidR="00F46EAE" w:rsidRPr="006557C6" w:rsidRDefault="00F46EAE" w:rsidP="0017274B">
      <w:pPr>
        <w:pStyle w:val="RLTextlnkuslovan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6557C6">
        <w:rPr>
          <w:rFonts w:ascii="Verdana" w:hAnsi="Verdana"/>
          <w:sz w:val="18"/>
          <w:szCs w:val="18"/>
          <w:lang w:eastAsia="en-US"/>
        </w:rPr>
        <w:t xml:space="preserve">Zhotovitel se zavazuje ujednat si s dalšími osobami, které se na jeho straně podílejí na realizaci </w:t>
      </w:r>
      <w:r>
        <w:rPr>
          <w:rFonts w:ascii="Verdana" w:hAnsi="Verdana"/>
          <w:sz w:val="18"/>
          <w:szCs w:val="18"/>
          <w:lang w:eastAsia="en-US"/>
        </w:rPr>
        <w:t>dílčích smluv</w:t>
      </w:r>
      <w:r w:rsidRPr="006557C6">
        <w:rPr>
          <w:rFonts w:ascii="Verdana" w:hAnsi="Verdana"/>
          <w:sz w:val="18"/>
          <w:szCs w:val="18"/>
          <w:lang w:eastAsia="en-US"/>
        </w:rPr>
        <w:t>, a jsou podnikateli (dále jen „smluvní partneři Zhotovitele“), stejnou nebo kratší dobu splatnosti daňových dok</w:t>
      </w:r>
      <w:r w:rsidR="00936300">
        <w:rPr>
          <w:rFonts w:ascii="Verdana" w:hAnsi="Verdana"/>
          <w:sz w:val="18"/>
          <w:szCs w:val="18"/>
          <w:lang w:eastAsia="en-US"/>
        </w:rPr>
        <w:t>ladů, jaká je sjednána v této rámcové dohodě</w:t>
      </w:r>
      <w:r w:rsidRPr="006557C6">
        <w:rPr>
          <w:rFonts w:ascii="Verdana" w:hAnsi="Verdana"/>
          <w:sz w:val="18"/>
          <w:szCs w:val="18"/>
          <w:lang w:eastAsia="en-US"/>
        </w:rPr>
        <w:t xml:space="preserve">. Zhotovitel se zavazuje na písemnou výzvu předložit Objednateli do tří pracovních dnů od doručení výzvy smluvní dokumentaci (včetně jejich případných změn) se smluvními partnery Zhotovitele uvedenými ve výzvě Objednatele, </w:t>
      </w:r>
      <w:r w:rsidR="0044164B">
        <w:rPr>
          <w:rFonts w:ascii="Verdana" w:hAnsi="Verdana"/>
          <w:sz w:val="18"/>
          <w:szCs w:val="18"/>
          <w:lang w:eastAsia="en-US"/>
        </w:rPr>
        <w:br/>
      </w:r>
      <w:r w:rsidRPr="006557C6">
        <w:rPr>
          <w:rFonts w:ascii="Verdana" w:hAnsi="Verdana"/>
          <w:sz w:val="18"/>
          <w:szCs w:val="18"/>
          <w:lang w:eastAsia="en-US"/>
        </w:rPr>
        <w:t xml:space="preserve">ze 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</w:t>
      </w:r>
      <w:r>
        <w:rPr>
          <w:rFonts w:ascii="Verdana" w:hAnsi="Verdana"/>
          <w:sz w:val="18"/>
          <w:szCs w:val="18"/>
          <w:lang w:eastAsia="en-US"/>
        </w:rPr>
        <w:t>rámcové dohody</w:t>
      </w:r>
      <w:r w:rsidRPr="006557C6">
        <w:rPr>
          <w:rFonts w:ascii="Verdana" w:hAnsi="Verdana"/>
          <w:sz w:val="18"/>
          <w:szCs w:val="18"/>
          <w:lang w:eastAsia="en-US"/>
        </w:rPr>
        <w:t>.</w:t>
      </w:r>
    </w:p>
    <w:p w14:paraId="6D333EFD" w14:textId="7ECF4AF6" w:rsidR="00F46EAE" w:rsidRDefault="00F46EAE" w:rsidP="0017274B">
      <w:pPr>
        <w:pStyle w:val="RLTextlnkuslovan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6557C6">
        <w:rPr>
          <w:rFonts w:ascii="Verdana" w:hAnsi="Verdana"/>
          <w:sz w:val="18"/>
          <w:szCs w:val="18"/>
          <w:lang w:eastAsia="en-US"/>
        </w:rPr>
        <w:t xml:space="preserve">Zhotovitel se zavazuje uhradit smluvní pokutu ve výši 10.000 Kč za každý byť </w:t>
      </w:r>
      <w:r w:rsidR="0044164B">
        <w:rPr>
          <w:rFonts w:ascii="Verdana" w:hAnsi="Verdana"/>
          <w:sz w:val="18"/>
          <w:szCs w:val="18"/>
          <w:lang w:eastAsia="en-US"/>
        </w:rPr>
        <w:br/>
      </w:r>
      <w:r w:rsidRPr="006557C6">
        <w:rPr>
          <w:rFonts w:ascii="Verdana" w:hAnsi="Verdana"/>
          <w:sz w:val="18"/>
          <w:szCs w:val="18"/>
          <w:lang w:eastAsia="en-US"/>
        </w:rPr>
        <w:t xml:space="preserve">i započatý den prodlení se splněním povinnosti předložit smluvní dokumentaci dle předchozího odstavce </w:t>
      </w:r>
      <w:r>
        <w:rPr>
          <w:rFonts w:ascii="Verdana" w:hAnsi="Verdana"/>
          <w:sz w:val="18"/>
          <w:szCs w:val="18"/>
          <w:lang w:eastAsia="en-US"/>
        </w:rPr>
        <w:t>této rámcové dohody</w:t>
      </w:r>
      <w:r w:rsidRPr="006557C6">
        <w:rPr>
          <w:rFonts w:ascii="Verdana" w:hAnsi="Verdana"/>
          <w:sz w:val="18"/>
          <w:szCs w:val="18"/>
          <w:lang w:eastAsia="en-US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>
        <w:rPr>
          <w:rFonts w:ascii="Verdana" w:hAnsi="Verdana"/>
          <w:sz w:val="18"/>
          <w:szCs w:val="18"/>
          <w:lang w:eastAsia="en-US"/>
        </w:rPr>
        <w:t> dílčí smlouvě</w:t>
      </w:r>
      <w:r w:rsidRPr="006557C6">
        <w:rPr>
          <w:rFonts w:ascii="Verdana" w:hAnsi="Verdana"/>
          <w:sz w:val="18"/>
          <w:szCs w:val="18"/>
          <w:lang w:eastAsia="en-US"/>
        </w:rPr>
        <w:t xml:space="preserve">. Smluvní sankce dle tohoto odstavce </w:t>
      </w:r>
      <w:r>
        <w:rPr>
          <w:rFonts w:ascii="Verdana" w:hAnsi="Verdana"/>
          <w:sz w:val="18"/>
          <w:szCs w:val="18"/>
          <w:lang w:eastAsia="en-US"/>
        </w:rPr>
        <w:t>rámcové dohody</w:t>
      </w:r>
      <w:r w:rsidRPr="006557C6">
        <w:rPr>
          <w:rFonts w:ascii="Verdana" w:hAnsi="Verdana"/>
          <w:sz w:val="18"/>
          <w:szCs w:val="18"/>
          <w:lang w:eastAsia="en-US"/>
        </w:rPr>
        <w:t xml:space="preserve"> lze v případě postupného porušení obou povinností Zhotovitele sčítat.</w:t>
      </w:r>
    </w:p>
    <w:p w14:paraId="717BAEB5" w14:textId="77777777" w:rsidR="00BE4D21" w:rsidRPr="006557C6" w:rsidRDefault="00BE4D21" w:rsidP="00BE4D21">
      <w:pPr>
        <w:pStyle w:val="RLTextlnkuslovan"/>
        <w:numPr>
          <w:ilvl w:val="0"/>
          <w:numId w:val="0"/>
        </w:numPr>
        <w:ind w:left="737" w:hanging="737"/>
        <w:rPr>
          <w:rFonts w:ascii="Verdana" w:hAnsi="Verdana"/>
          <w:sz w:val="18"/>
          <w:szCs w:val="18"/>
        </w:rPr>
      </w:pPr>
    </w:p>
    <w:p w14:paraId="77008296" w14:textId="35E3281C" w:rsidR="00A507B5" w:rsidRDefault="00A507B5" w:rsidP="0017274B">
      <w:pPr>
        <w:pStyle w:val="acnormal"/>
        <w:numPr>
          <w:ilvl w:val="0"/>
          <w:numId w:val="3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lastRenderedPageBreak/>
        <w:t>STŘET ZÁJMŮ, POVINNOSTI ZHOTOVITELE V SOUVISLOSTI S KONFLIKTEM NA UKRAJINĚ</w:t>
      </w:r>
    </w:p>
    <w:p w14:paraId="7A1CD7D9" w14:textId="565FE379" w:rsidR="00A507B5" w:rsidRPr="00250487" w:rsidRDefault="00A507B5" w:rsidP="00567891">
      <w:pPr>
        <w:pStyle w:val="acnormal"/>
        <w:numPr>
          <w:ilvl w:val="0"/>
          <w:numId w:val="39"/>
        </w:numPr>
        <w:tabs>
          <w:tab w:val="left" w:pos="709"/>
        </w:tabs>
        <w:spacing w:before="240" w:after="0"/>
        <w:ind w:left="357" w:hanging="357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Zhotovitel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F919731" w14:textId="77777777" w:rsidR="00A507B5" w:rsidRPr="00250487" w:rsidRDefault="00A507B5" w:rsidP="00A507B5">
      <w:pPr>
        <w:pStyle w:val="acnormal"/>
        <w:numPr>
          <w:ilvl w:val="0"/>
          <w:numId w:val="3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F621A47" w14:textId="77777777" w:rsidR="00A507B5" w:rsidRPr="00250487" w:rsidRDefault="00A507B5" w:rsidP="00A507B5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0196E9B7" w14:textId="77777777" w:rsidR="00A507B5" w:rsidRPr="00250487" w:rsidRDefault="00A507B5" w:rsidP="00A507B5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2478D9">
        <w:rPr>
          <w:rFonts w:ascii="Verdana" w:hAnsi="Verdana" w:cstheme="minorHAnsi"/>
          <w:b/>
          <w:sz w:val="18"/>
          <w:szCs w:val="18"/>
        </w:rPr>
        <w:t>„Sankční seznamy“</w:t>
      </w:r>
      <w:r w:rsidRPr="00250487">
        <w:rPr>
          <w:rFonts w:ascii="Verdana" w:hAnsi="Verdana" w:cstheme="minorHAnsi"/>
          <w:sz w:val="18"/>
          <w:szCs w:val="18"/>
        </w:rPr>
        <w:t>).</w:t>
      </w:r>
    </w:p>
    <w:p w14:paraId="1590D5BE" w14:textId="77777777" w:rsidR="00A507B5" w:rsidRPr="00250487" w:rsidRDefault="00A507B5" w:rsidP="00A507B5">
      <w:pPr>
        <w:pStyle w:val="acnormal"/>
        <w:numPr>
          <w:ilvl w:val="0"/>
          <w:numId w:val="3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70649FB5" w14:textId="77777777" w:rsidR="00A507B5" w:rsidRPr="00250487" w:rsidRDefault="00A507B5" w:rsidP="00A507B5">
      <w:pPr>
        <w:pStyle w:val="acnormal"/>
        <w:numPr>
          <w:ilvl w:val="0"/>
          <w:numId w:val="3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F4FC53F" w14:textId="17701CB9" w:rsidR="00A507B5" w:rsidRPr="00250487" w:rsidRDefault="00A507B5" w:rsidP="00A507B5">
      <w:pPr>
        <w:pStyle w:val="acnormal"/>
        <w:numPr>
          <w:ilvl w:val="0"/>
          <w:numId w:val="3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</w:t>
      </w:r>
      <w:r w:rsidR="00E52BAA">
        <w:rPr>
          <w:rFonts w:ascii="Verdana" w:hAnsi="Verdana" w:cstheme="minorHAnsi"/>
          <w:sz w:val="18"/>
          <w:szCs w:val="18"/>
        </w:rPr>
        <w:br/>
      </w:r>
      <w:r w:rsidRPr="00250487">
        <w:rPr>
          <w:rFonts w:ascii="Verdana" w:hAnsi="Verdana" w:cstheme="minorHAnsi"/>
          <w:sz w:val="18"/>
          <w:szCs w:val="18"/>
        </w:rPr>
        <w:t>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124EE612" w14:textId="77777777" w:rsidR="00A507B5" w:rsidRPr="00250487" w:rsidRDefault="00A507B5" w:rsidP="00A507B5">
      <w:pPr>
        <w:pStyle w:val="acnormal"/>
        <w:numPr>
          <w:ilvl w:val="0"/>
          <w:numId w:val="39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15FCA767" w14:textId="3D5FE1F1" w:rsidR="00BE4D21" w:rsidRPr="00832D70" w:rsidRDefault="00A507B5" w:rsidP="00BE4D21">
      <w:pPr>
        <w:pStyle w:val="acnormal"/>
        <w:numPr>
          <w:ilvl w:val="0"/>
          <w:numId w:val="39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250487">
        <w:rPr>
          <w:rFonts w:ascii="Verdana" w:hAnsi="Verdana" w:cstheme="minorHAnsi"/>
          <w:sz w:val="18"/>
          <w:szCs w:val="18"/>
        </w:rPr>
        <w:t xml:space="preserve">2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E52BAA">
        <w:rPr>
          <w:rFonts w:ascii="Verdana" w:hAnsi="Verdana" w:cstheme="minorHAnsi"/>
          <w:sz w:val="18"/>
          <w:szCs w:val="18"/>
        </w:rPr>
        <w:t>I</w:t>
      </w:r>
      <w:r w:rsidR="00E52BAA" w:rsidRPr="00E52BAA">
        <w:rPr>
          <w:rFonts w:ascii="Verdana" w:hAnsi="Verdana" w:cstheme="minorHAnsi"/>
          <w:sz w:val="18"/>
          <w:szCs w:val="18"/>
        </w:rPr>
        <w:t>X</w:t>
      </w:r>
      <w:r w:rsidRPr="00E52BAA">
        <w:rPr>
          <w:rFonts w:ascii="Verdana" w:hAnsi="Verdana" w:cstheme="minorHAnsi"/>
          <w:sz w:val="18"/>
          <w:szCs w:val="18"/>
        </w:rPr>
        <w:t xml:space="preserve"> j</w:t>
      </w:r>
      <w:r w:rsidRPr="00250487">
        <w:rPr>
          <w:rFonts w:ascii="Verdana" w:hAnsi="Verdana" w:cstheme="minorHAnsi"/>
          <w:sz w:val="18"/>
          <w:szCs w:val="18"/>
        </w:rPr>
        <w:t xml:space="preserve">ako nepravdivá nebo poruší-li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odstavce </w:t>
      </w:r>
      <w:r w:rsidRPr="00250487">
        <w:rPr>
          <w:rFonts w:ascii="Verdana" w:hAnsi="Verdana" w:cstheme="minorHAnsi"/>
          <w:sz w:val="18"/>
          <w:szCs w:val="18"/>
        </w:rPr>
        <w:t>4</w:t>
      </w:r>
      <w:r>
        <w:rPr>
          <w:rFonts w:ascii="Verdana" w:hAnsi="Verdana" w:cstheme="minorHAnsi"/>
          <w:sz w:val="18"/>
          <w:szCs w:val="18"/>
        </w:rPr>
        <w:t xml:space="preserve"> tohoto článku </w:t>
      </w:r>
      <w:r w:rsidRPr="00E52BAA">
        <w:rPr>
          <w:rFonts w:ascii="Verdana" w:hAnsi="Verdana" w:cstheme="minorHAnsi"/>
          <w:sz w:val="18"/>
          <w:szCs w:val="18"/>
        </w:rPr>
        <w:t>I</w:t>
      </w:r>
      <w:r w:rsidR="00E52BAA" w:rsidRPr="00E52BAA">
        <w:rPr>
          <w:rFonts w:ascii="Verdana" w:hAnsi="Verdana" w:cstheme="minorHAnsi"/>
          <w:sz w:val="18"/>
          <w:szCs w:val="18"/>
        </w:rPr>
        <w:t>X</w:t>
      </w:r>
      <w:r w:rsidRPr="00E52BAA">
        <w:rPr>
          <w:rFonts w:ascii="Verdana" w:hAnsi="Verdana" w:cstheme="minorHAnsi"/>
          <w:sz w:val="18"/>
          <w:szCs w:val="18"/>
        </w:rPr>
        <w:t xml:space="preserve"> n</w:t>
      </w:r>
      <w:r w:rsidRPr="00DC3B17">
        <w:rPr>
          <w:rFonts w:ascii="Verdana" w:hAnsi="Verdana" w:cstheme="minorHAnsi"/>
          <w:sz w:val="18"/>
          <w:szCs w:val="18"/>
        </w:rPr>
        <w:t xml:space="preserve">ebo povinnosti dle odstavců 5 nebo </w:t>
      </w:r>
      <w:r w:rsidRPr="00250487">
        <w:rPr>
          <w:rFonts w:ascii="Verdana" w:hAnsi="Verdana" w:cstheme="minorHAnsi"/>
          <w:sz w:val="18"/>
          <w:szCs w:val="18"/>
        </w:rPr>
        <w:t xml:space="preserve">6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E52BAA">
        <w:rPr>
          <w:rFonts w:ascii="Verdana" w:hAnsi="Verdana" w:cstheme="minorHAnsi"/>
          <w:sz w:val="18"/>
          <w:szCs w:val="18"/>
        </w:rPr>
        <w:t>I</w:t>
      </w:r>
      <w:r w:rsidR="00E52BAA" w:rsidRPr="00E52BAA">
        <w:rPr>
          <w:rFonts w:ascii="Verdana" w:hAnsi="Verdana" w:cstheme="minorHAnsi"/>
          <w:sz w:val="18"/>
          <w:szCs w:val="18"/>
        </w:rPr>
        <w:t>X</w:t>
      </w:r>
      <w:r w:rsidRPr="00250487">
        <w:rPr>
          <w:rFonts w:ascii="Verdana" w:hAnsi="Verdana" w:cstheme="minorHAnsi"/>
          <w:sz w:val="18"/>
          <w:szCs w:val="18"/>
        </w:rPr>
        <w:t xml:space="preserve">, je Objednatel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>
        <w:rPr>
          <w:rFonts w:ascii="Verdana" w:hAnsi="Verdana" w:cstheme="minorHAnsi"/>
          <w:sz w:val="18"/>
          <w:szCs w:val="18"/>
        </w:rPr>
        <w:t>tohoto</w:t>
      </w:r>
      <w:proofErr w:type="gramEnd"/>
      <w:r>
        <w:rPr>
          <w:rFonts w:ascii="Verdana" w:hAnsi="Verdana" w:cstheme="minorHAnsi"/>
          <w:sz w:val="18"/>
          <w:szCs w:val="18"/>
        </w:rPr>
        <w:t xml:space="preserve">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EC5EE2">
        <w:rPr>
          <w:rFonts w:ascii="Verdana" w:hAnsi="Verdana" w:cstheme="minorHAnsi"/>
          <w:sz w:val="18"/>
          <w:szCs w:val="18"/>
        </w:rPr>
        <w:t>výši 300.000,-</w:t>
      </w:r>
      <w:r w:rsidR="00E52BAA" w:rsidRPr="00EC5EE2">
        <w:rPr>
          <w:rFonts w:ascii="Verdana" w:hAnsi="Verdana" w:cstheme="minorHAnsi"/>
          <w:sz w:val="18"/>
          <w:szCs w:val="18"/>
        </w:rPr>
        <w:t xml:space="preserve"> </w:t>
      </w:r>
      <w:r w:rsidRPr="00EC5EE2">
        <w:rPr>
          <w:rFonts w:ascii="Verdana" w:hAnsi="Verdana" w:cstheme="minorHAnsi"/>
          <w:sz w:val="18"/>
          <w:szCs w:val="18"/>
        </w:rPr>
        <w:t>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Ustanovení </w:t>
      </w:r>
      <w:r w:rsidR="00E52BAA">
        <w:rPr>
          <w:rFonts w:ascii="Verdana" w:hAnsi="Verdana" w:cstheme="minorHAnsi"/>
          <w:sz w:val="18"/>
          <w:szCs w:val="18"/>
        </w:rPr>
        <w:br/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4B0042E9" w14:textId="18B25CEA" w:rsidR="000A2855" w:rsidRDefault="00061719" w:rsidP="00BE4D21">
      <w:pPr>
        <w:pStyle w:val="acnormal"/>
        <w:numPr>
          <w:ilvl w:val="0"/>
          <w:numId w:val="3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0DA32ED7" w14:textId="77777777" w:rsidR="00BE4D21" w:rsidRPr="00BE4D21" w:rsidRDefault="00BE4D21" w:rsidP="00BE4D21">
      <w:pPr>
        <w:pStyle w:val="acnormal"/>
        <w:spacing w:before="240"/>
        <w:ind w:left="714"/>
        <w:jc w:val="left"/>
        <w:rPr>
          <w:rFonts w:ascii="Verdana" w:hAnsi="Verdana" w:cstheme="minorHAnsi"/>
          <w:b/>
          <w:sz w:val="12"/>
          <w:szCs w:val="12"/>
        </w:rPr>
      </w:pPr>
    </w:p>
    <w:p w14:paraId="6413C394" w14:textId="77777777" w:rsidR="00FA3E0A" w:rsidRDefault="00FA3E0A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22EC3C08" w14:textId="5BC7B9A6" w:rsidR="00926B9D" w:rsidRDefault="00926B9D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20C40F7" w14:textId="3ED13AE9" w:rsidR="002F1CB9" w:rsidRPr="00061719" w:rsidRDefault="002F1CB9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Veškerá práva a povinnosti vyplývající z této </w:t>
      </w:r>
      <w:r>
        <w:rPr>
          <w:rFonts w:ascii="Verdana" w:hAnsi="Verdana" w:cstheme="minorHAnsi"/>
          <w:sz w:val="18"/>
          <w:szCs w:val="18"/>
        </w:rPr>
        <w:t>rámcové dohody a dílčích smluv na základě ní uzavřených</w:t>
      </w:r>
      <w:r w:rsidRPr="002F1CB9">
        <w:rPr>
          <w:rFonts w:ascii="Verdana" w:hAnsi="Verdana" w:cstheme="minorHAnsi"/>
          <w:sz w:val="18"/>
          <w:szCs w:val="18"/>
        </w:rPr>
        <w:t xml:space="preserve"> přecházejí, pokud to povaha těchto práv a povinností nevylučuje, na právní nástupce smluvních stran. Žádná ze stran není oprávněna převést jakákoliv práva či povinnosti nebo jejich část na třetí osobu bez předchozího písemného souhlasu druhé s</w:t>
      </w:r>
      <w:r>
        <w:rPr>
          <w:rFonts w:ascii="Verdana" w:hAnsi="Verdana" w:cstheme="minorHAnsi"/>
          <w:sz w:val="18"/>
          <w:szCs w:val="18"/>
        </w:rPr>
        <w:t xml:space="preserve">mluvní strany, není-li jinde v této dohodě </w:t>
      </w:r>
      <w:r w:rsidRPr="002F1CB9">
        <w:rPr>
          <w:rFonts w:ascii="Verdana" w:hAnsi="Verdana" w:cstheme="minorHAnsi"/>
          <w:sz w:val="18"/>
          <w:szCs w:val="18"/>
        </w:rPr>
        <w:t>uvedeno jinak. Pokud dojde ke změně v osobě Zhotovitele následkem právního nástupnictví v souvislosti s přeměnou Zhotovitele, jeho smrtí nebo převodem jeho závodu, popřípadě části závodu, je nový Zhotovitel povinen do 5 pracovních dnů ode dne, kdy nastanou právní účinky změny, předložit Objednateli dokumenty prokazující, že splňuje kritéria kvalifikace stanovená v zadávací dokumentaci zadávacího řízení. Marné uplynutí této lhůty je důvodem pro rozhodnutí TDS o přerušení prací dle odst. 3.7 a násl. Obchodních podmínek z důvodů na straně Zhotovitele.</w:t>
      </w:r>
    </w:p>
    <w:p w14:paraId="6542E3EC" w14:textId="22BECCBC" w:rsidR="00870DF7" w:rsidRPr="00061719" w:rsidRDefault="00870DF7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</w:t>
      </w:r>
      <w:r w:rsidR="00E52BAA">
        <w:rPr>
          <w:rFonts w:ascii="Verdana" w:hAnsi="Verdana" w:cstheme="minorHAnsi"/>
          <w:sz w:val="18"/>
          <w:szCs w:val="18"/>
        </w:rPr>
        <w:br/>
      </w:r>
      <w:r w:rsidRPr="00061719">
        <w:rPr>
          <w:rFonts w:ascii="Verdana" w:hAnsi="Verdana" w:cstheme="minorHAnsi"/>
          <w:sz w:val="18"/>
          <w:szCs w:val="18"/>
        </w:rPr>
        <w:t xml:space="preserve">a že byla uzavřena po vzájemném projednání jako projev jejich svobodné vůle určitě, vážně </w:t>
      </w:r>
      <w:r w:rsidR="00E52BAA">
        <w:rPr>
          <w:rFonts w:ascii="Verdana" w:hAnsi="Verdana" w:cstheme="minorHAnsi"/>
          <w:sz w:val="18"/>
          <w:szCs w:val="18"/>
        </w:rPr>
        <w:br/>
      </w:r>
      <w:r w:rsidRPr="00061719">
        <w:rPr>
          <w:rFonts w:ascii="Verdana" w:hAnsi="Verdana" w:cstheme="minorHAnsi"/>
          <w:sz w:val="18"/>
          <w:szCs w:val="18"/>
        </w:rPr>
        <w:t xml:space="preserve">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podpisy.</w:t>
      </w:r>
    </w:p>
    <w:p w14:paraId="522EC8CC" w14:textId="3DAD348E" w:rsidR="008135F0" w:rsidRPr="00061719" w:rsidRDefault="008135F0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061719" w:rsidRDefault="006D2F28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154D5C15" w14:textId="00B52CC0" w:rsidR="002F1CB9" w:rsidRPr="002F1CB9" w:rsidRDefault="002F1CB9" w:rsidP="002F1CB9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1B241D" w:rsidRPr="0021346E">
        <w:rPr>
          <w:rFonts w:ascii="Verdana" w:hAnsi="Verdana" w:cstheme="minorHAnsi"/>
          <w:b/>
          <w:sz w:val="18"/>
          <w:szCs w:val="18"/>
        </w:rPr>
        <w:t>2 (dvě)</w:t>
      </w:r>
      <w:r w:rsidR="001B241D" w:rsidRPr="0044164B">
        <w:rPr>
          <w:rFonts w:ascii="Verdana" w:hAnsi="Verdana" w:cstheme="minorHAnsi"/>
          <w:sz w:val="18"/>
          <w:szCs w:val="18"/>
        </w:rPr>
        <w:t xml:space="preserve"> 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17274B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32F82371" w14:textId="77777777" w:rsidR="008135F0" w:rsidRPr="00061719" w:rsidRDefault="007043BC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Pr="00061719" w:rsidRDefault="000770E5" w:rsidP="0017274B">
      <w:pPr>
        <w:pStyle w:val="acnormal"/>
        <w:numPr>
          <w:ilvl w:val="0"/>
          <w:numId w:val="2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00735069" w14:textId="77777777" w:rsidR="00BE4D21" w:rsidRDefault="00BE4D21" w:rsidP="00A24846">
      <w:pPr>
        <w:pStyle w:val="Zkladntext21"/>
        <w:spacing w:before="24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7392478C" w14:textId="0C1AEFEF" w:rsidR="00991A59" w:rsidRPr="00061719" w:rsidRDefault="00A02B02" w:rsidP="00A24846">
      <w:pPr>
        <w:pStyle w:val="Zkladntext21"/>
        <w:spacing w:before="24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92B96BC"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A24846">
        <w:rPr>
          <w:rFonts w:ascii="Verdana" w:hAnsi="Verdana" w:cstheme="minorHAnsi"/>
          <w:sz w:val="18"/>
          <w:szCs w:val="18"/>
        </w:rPr>
        <w:t xml:space="preserve"> 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6A368EC" w14:textId="611228D9" w:rsidR="00E47AA7" w:rsidRPr="007F4005" w:rsidRDefault="00A24846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F4005">
        <w:rPr>
          <w:rFonts w:ascii="Verdana" w:hAnsi="Verdana" w:cstheme="minorHAnsi"/>
          <w:sz w:val="18"/>
          <w:szCs w:val="18"/>
        </w:rPr>
        <w:t>Příloha</w:t>
      </w:r>
      <w:r w:rsidR="00187E6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0752CF">
        <w:rPr>
          <w:rFonts w:ascii="Verdana" w:hAnsi="Verdana" w:cstheme="minorHAnsi"/>
          <w:sz w:val="18"/>
          <w:szCs w:val="18"/>
        </w:rPr>
        <w:t>č. 2</w:t>
      </w:r>
      <w:r w:rsidR="00136A3A" w:rsidRPr="007F4005">
        <w:rPr>
          <w:rFonts w:ascii="Verdana" w:hAnsi="Verdana" w:cstheme="minorHAnsi"/>
          <w:sz w:val="18"/>
          <w:szCs w:val="18"/>
        </w:rPr>
        <w:tab/>
      </w:r>
      <w:r w:rsidR="007F4005" w:rsidRPr="007F4005">
        <w:rPr>
          <w:rFonts w:ascii="Verdana" w:hAnsi="Verdana" w:cstheme="minorHAnsi"/>
          <w:sz w:val="18"/>
          <w:szCs w:val="18"/>
        </w:rPr>
        <w:t>Nabídkový</w:t>
      </w:r>
      <w:proofErr w:type="gramEnd"/>
      <w:r w:rsidR="007F4005" w:rsidRPr="007F4005">
        <w:rPr>
          <w:rFonts w:ascii="Verdana" w:hAnsi="Verdana" w:cstheme="minorHAnsi"/>
          <w:sz w:val="18"/>
          <w:szCs w:val="18"/>
        </w:rPr>
        <w:t xml:space="preserve"> index</w:t>
      </w:r>
    </w:p>
    <w:p w14:paraId="35FCFE27" w14:textId="009ECC7F" w:rsidR="00F06B6C" w:rsidRPr="00061719" w:rsidRDefault="00A24846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B010A">
        <w:rPr>
          <w:rFonts w:ascii="Verdana" w:hAnsi="Verdana" w:cstheme="minorHAnsi"/>
          <w:sz w:val="18"/>
          <w:szCs w:val="18"/>
        </w:rPr>
        <w:t xml:space="preserve">Příloha č. 3 </w:t>
      </w:r>
      <w:r w:rsidR="00F06B6C" w:rsidRPr="007B010A">
        <w:rPr>
          <w:rFonts w:ascii="Verdana" w:hAnsi="Verdana" w:cstheme="minorHAnsi"/>
          <w:sz w:val="18"/>
          <w:szCs w:val="18"/>
        </w:rPr>
        <w:t xml:space="preserve"> </w:t>
      </w:r>
      <w:r w:rsidR="00AF3572" w:rsidRPr="007B010A">
        <w:rPr>
          <w:rFonts w:ascii="Verdana" w:hAnsi="Verdana" w:cstheme="minorHAnsi"/>
          <w:sz w:val="18"/>
          <w:szCs w:val="18"/>
        </w:rPr>
        <w:tab/>
      </w:r>
      <w:r w:rsidR="007F4005" w:rsidRPr="007B010A">
        <w:rPr>
          <w:rFonts w:ascii="Verdana" w:hAnsi="Verdana" w:cstheme="minorHAnsi"/>
          <w:sz w:val="18"/>
          <w:szCs w:val="18"/>
        </w:rPr>
        <w:t>Limity VRN</w:t>
      </w:r>
    </w:p>
    <w:p w14:paraId="45AEDE88" w14:textId="14ECF587" w:rsidR="00002574" w:rsidRPr="00061719" w:rsidRDefault="00A2484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002574" w:rsidRPr="00061719">
        <w:rPr>
          <w:rFonts w:ascii="Verdana" w:hAnsi="Verdana" w:cstheme="minorHAnsi"/>
          <w:sz w:val="18"/>
          <w:szCs w:val="18"/>
        </w:rPr>
        <w:t>Seznam poddodavatelů</w:t>
      </w:r>
      <w:r w:rsidR="00187E65">
        <w:rPr>
          <w:rFonts w:ascii="Verdana" w:hAnsi="Verdana" w:cstheme="minorHAnsi"/>
          <w:sz w:val="18"/>
          <w:szCs w:val="18"/>
        </w:rPr>
        <w:t xml:space="preserve"> </w:t>
      </w:r>
    </w:p>
    <w:p w14:paraId="440FF020" w14:textId="754A7F8E" w:rsidR="001B241D" w:rsidRPr="00715249" w:rsidRDefault="00A24846" w:rsidP="001B241D">
      <w:pPr>
        <w:pStyle w:val="Zkladntext21"/>
        <w:spacing w:line="276" w:lineRule="auto"/>
        <w:ind w:right="-22"/>
        <w:jc w:val="left"/>
      </w:pPr>
      <w:r>
        <w:rPr>
          <w:rFonts w:ascii="Verdana" w:hAnsi="Verdana" w:cstheme="minorHAnsi"/>
          <w:sz w:val="18"/>
          <w:szCs w:val="18"/>
        </w:rPr>
        <w:t xml:space="preserve">Příloha č. 5 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A311DA" w:rsidRPr="00061719">
        <w:rPr>
          <w:rFonts w:ascii="Verdana" w:hAnsi="Verdana" w:cstheme="minorHAnsi"/>
          <w:sz w:val="18"/>
          <w:szCs w:val="18"/>
        </w:rPr>
        <w:t>Technické kvalitativní podmínky staveb státních drah (TKP 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, které jsou dostupné na adrese </w:t>
      </w:r>
      <w:r w:rsidR="00262762" w:rsidRPr="00A24846">
        <w:t>http://</w:t>
      </w:r>
      <w:r w:rsidR="001B241D" w:rsidRPr="001B241D">
        <w:rPr>
          <w:rFonts w:ascii="Verdana" w:hAnsi="Verdana" w:cstheme="minorHAnsi"/>
          <w:sz w:val="18"/>
          <w:szCs w:val="18"/>
        </w:rPr>
        <w:t xml:space="preserve"> </w:t>
      </w:r>
      <w:r w:rsidR="001B241D" w:rsidRPr="00715249">
        <w:rPr>
          <w:rFonts w:ascii="Verdana" w:hAnsi="Verdana" w:cstheme="minorHAnsi"/>
          <w:sz w:val="18"/>
          <w:szCs w:val="18"/>
        </w:rPr>
        <w:t>spravazeleznic.cz/</w:t>
      </w:r>
      <w:proofErr w:type="spellStart"/>
      <w:r w:rsidR="001B241D" w:rsidRPr="00715249">
        <w:rPr>
          <w:rFonts w:ascii="Verdana" w:hAnsi="Verdana" w:cstheme="minorHAnsi"/>
          <w:sz w:val="18"/>
          <w:szCs w:val="18"/>
        </w:rPr>
        <w:t>ctd</w:t>
      </w:r>
      <w:proofErr w:type="spellEnd"/>
      <w:r w:rsidR="001B241D" w:rsidRPr="00715249">
        <w:rPr>
          <w:rFonts w:ascii="Verdana" w:hAnsi="Verdana" w:cstheme="minorHAnsi"/>
          <w:sz w:val="18"/>
          <w:szCs w:val="18"/>
        </w:rPr>
        <w:t xml:space="preserve"> nebo www.spravazeleznic.cz v sekci „O nás / Vnitřní předpisy / odkaz Dokumenty a předpisy“</w:t>
      </w:r>
    </w:p>
    <w:p w14:paraId="57481D9E" w14:textId="5B06619F" w:rsidR="00A311DA" w:rsidRPr="00061719" w:rsidRDefault="00A24846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6 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7A300A36" w:rsidR="00A311DA" w:rsidRPr="00061719" w:rsidRDefault="00A2484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7 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4D978CDF" w14:textId="343688A1" w:rsidR="0022687B" w:rsidRPr="00061719" w:rsidRDefault="00A24846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Příloha č. 8 </w:t>
      </w:r>
      <w:r w:rsidR="0022687B" w:rsidRPr="00061719">
        <w:rPr>
          <w:rFonts w:ascii="Verdana" w:hAnsi="Verdana" w:cstheme="minorHAnsi"/>
          <w:sz w:val="18"/>
          <w:szCs w:val="18"/>
        </w:rPr>
        <w:t xml:space="preserve"> </w:t>
      </w:r>
      <w:r w:rsidR="0022687B"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0AC3C835" w:rsidR="001F16AD" w:rsidRPr="00061719" w:rsidRDefault="00A24846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9 </w:t>
      </w:r>
      <w:r w:rsidR="001F16AD"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3D35CBE4" w:rsidR="0022687B" w:rsidRDefault="00A2484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10</w:t>
      </w:r>
      <w:r>
        <w:rPr>
          <w:rFonts w:ascii="Verdana" w:hAnsi="Verdana" w:cstheme="minorHAnsi"/>
          <w:sz w:val="18"/>
          <w:szCs w:val="18"/>
        </w:rPr>
        <w:tab/>
      </w:r>
      <w:r w:rsidR="00B94284">
        <w:rPr>
          <w:rFonts w:ascii="Verdana" w:hAnsi="Verdana" w:cstheme="minorHAnsi"/>
          <w:sz w:val="18"/>
          <w:szCs w:val="18"/>
        </w:rPr>
        <w:t>Analýza</w:t>
      </w:r>
      <w:r w:rsidR="00B41EF6">
        <w:rPr>
          <w:rFonts w:ascii="Verdana" w:hAnsi="Verdana" w:cstheme="minorHAnsi"/>
          <w:sz w:val="18"/>
          <w:szCs w:val="18"/>
        </w:rPr>
        <w:t xml:space="preserve"> nebezpečí a hodnocení rizik</w:t>
      </w:r>
    </w:p>
    <w:p w14:paraId="37951875" w14:textId="452A2927" w:rsidR="00B94284" w:rsidRPr="00061719" w:rsidRDefault="00A2484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11</w:t>
      </w:r>
      <w:r>
        <w:rPr>
          <w:rFonts w:ascii="Verdana" w:hAnsi="Verdana" w:cstheme="minorHAnsi"/>
          <w:sz w:val="18"/>
          <w:szCs w:val="18"/>
        </w:rPr>
        <w:tab/>
      </w:r>
      <w:r w:rsidR="00B41EF6">
        <w:rPr>
          <w:rFonts w:ascii="Verdana" w:hAnsi="Verdana" w:cstheme="minorHAnsi"/>
          <w:sz w:val="18"/>
          <w:szCs w:val="18"/>
        </w:rPr>
        <w:t xml:space="preserve">Opatření pro postup v případě anonymního oznámení o </w:t>
      </w:r>
      <w:r w:rsidR="00B94284">
        <w:rPr>
          <w:rFonts w:ascii="Verdana" w:hAnsi="Verdana" w:cstheme="minorHAnsi"/>
          <w:sz w:val="18"/>
          <w:szCs w:val="18"/>
        </w:rPr>
        <w:t>NVS</w:t>
      </w:r>
    </w:p>
    <w:p w14:paraId="320179B7" w14:textId="2E8365C8" w:rsidR="0000257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1E472DE" w14:textId="77777777" w:rsidR="00E52BAA" w:rsidRPr="00061719" w:rsidRDefault="00E52B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2DB8A52" w14:textId="77777777" w:rsidR="001B241D" w:rsidRPr="00061719" w:rsidRDefault="001B241D" w:rsidP="001B241D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 Praze,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V…………………</w:t>
      </w:r>
      <w:r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604E6849" w14:textId="77777777" w:rsidR="00E52BAA" w:rsidRDefault="00E52BAA" w:rsidP="005C75C1">
      <w:pPr>
        <w:pStyle w:val="acnormalbold"/>
        <w:spacing w:before="240"/>
        <w:rPr>
          <w:rFonts w:ascii="Verdana" w:hAnsi="Verdana" w:cstheme="minorHAnsi"/>
          <w:b w:val="0"/>
          <w:sz w:val="18"/>
          <w:szCs w:val="18"/>
        </w:rPr>
      </w:pPr>
    </w:p>
    <w:p w14:paraId="3B561513" w14:textId="6B3EB90F" w:rsidR="001B241D" w:rsidRPr="00061719" w:rsidRDefault="005C75C1" w:rsidP="005C75C1">
      <w:pPr>
        <w:pStyle w:val="acnormalbold"/>
        <w:spacing w:before="24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="001B241D" w:rsidRPr="00061719">
        <w:rPr>
          <w:rFonts w:ascii="Verdana" w:hAnsi="Verdana" w:cstheme="minorHAnsi"/>
          <w:b w:val="0"/>
          <w:sz w:val="18"/>
          <w:szCs w:val="18"/>
        </w:rPr>
        <w:t xml:space="preserve">       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Zhotovitel:   </w:t>
      </w:r>
    </w:p>
    <w:p w14:paraId="13DC2324" w14:textId="0ED0931D" w:rsidR="001B241D" w:rsidRDefault="001B241D" w:rsidP="001B24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2A87D0C" w14:textId="77777777" w:rsidR="007F4005" w:rsidRPr="007F4005" w:rsidRDefault="007F4005" w:rsidP="007F4005">
      <w:pPr>
        <w:pStyle w:val="acnormal"/>
      </w:pPr>
    </w:p>
    <w:p w14:paraId="5BB6C376" w14:textId="41C237D3" w:rsidR="001B241D" w:rsidRPr="00061719" w:rsidRDefault="001B241D" w:rsidP="001B24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………………………………………………………..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>……………………………………………</w:t>
      </w:r>
      <w:r w:rsidR="005C75C1">
        <w:rPr>
          <w:rFonts w:ascii="Verdana" w:hAnsi="Verdana" w:cstheme="minorHAnsi"/>
          <w:b w:val="0"/>
          <w:sz w:val="18"/>
          <w:szCs w:val="18"/>
        </w:rPr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</w:t>
      </w:r>
    </w:p>
    <w:p w14:paraId="0D757A16" w14:textId="77777777" w:rsidR="001B241D" w:rsidRPr="00061719" w:rsidRDefault="001B241D" w:rsidP="001B241D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Vladimír Filip</w:t>
      </w:r>
      <w:r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</w:p>
    <w:p w14:paraId="6ED946E7" w14:textId="77777777" w:rsidR="001B241D" w:rsidRPr="005C75C1" w:rsidRDefault="001B241D" w:rsidP="001B241D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5C75C1">
        <w:rPr>
          <w:rFonts w:ascii="Verdana" w:hAnsi="Verdana" w:cstheme="minorHAnsi"/>
          <w:sz w:val="18"/>
          <w:szCs w:val="18"/>
        </w:rPr>
        <w:t>ředitel Oblastního ředitelství Praha</w:t>
      </w:r>
    </w:p>
    <w:p w14:paraId="2081EC81" w14:textId="77777777" w:rsidR="001B241D" w:rsidRPr="005C75C1" w:rsidRDefault="001B241D" w:rsidP="001B24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5C75C1">
        <w:rPr>
          <w:rFonts w:ascii="Verdana" w:hAnsi="Verdana" w:cstheme="minorHAnsi"/>
          <w:b w:val="0"/>
          <w:sz w:val="18"/>
          <w:szCs w:val="18"/>
        </w:rPr>
        <w:t>Správa železnic, státní organizace</w:t>
      </w:r>
    </w:p>
    <w:p w14:paraId="2136D60B" w14:textId="77777777" w:rsidR="00936300" w:rsidRDefault="00936300" w:rsidP="00A24846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2D377759" w14:textId="77777777" w:rsidR="00936300" w:rsidRDefault="00936300" w:rsidP="00A24846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78E1EE13" w14:textId="77777777" w:rsidR="00936300" w:rsidRDefault="00936300" w:rsidP="00A24846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0236E488" w14:textId="3528CA34" w:rsidR="001B241D" w:rsidRPr="00061719" w:rsidRDefault="001B241D" w:rsidP="00A24846">
      <w:pPr>
        <w:pStyle w:val="acnormal"/>
        <w:spacing w:before="0"/>
        <w:ind w:left="4962" w:hanging="496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EE9F77F" w14:textId="77777777" w:rsidR="001B241D" w:rsidRPr="00061719" w:rsidRDefault="001B241D" w:rsidP="001B24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Rámcová dohoda byla uveřejněna prostřednictvím registru smluv dne ……………   </w:t>
      </w:r>
    </w:p>
    <w:p w14:paraId="416C9B18" w14:textId="77777777" w:rsidR="00061719" w:rsidRDefault="00061719" w:rsidP="0022687B">
      <w:pPr>
        <w:pStyle w:val="acnormal"/>
        <w:rPr>
          <w:rFonts w:ascii="Verdana" w:hAnsi="Verdana" w:cstheme="minorHAnsi"/>
          <w:sz w:val="18"/>
          <w:szCs w:val="18"/>
        </w:rPr>
        <w:sectPr w:rsidR="00061719" w:rsidSect="00D87D18"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1531" w:footer="624" w:gutter="0"/>
          <w:pgNumType w:start="1"/>
          <w:cols w:space="708"/>
          <w:titlePg/>
          <w:docGrid w:linePitch="360"/>
        </w:sectPr>
      </w:pPr>
    </w:p>
    <w:p w14:paraId="7E86AE13" w14:textId="77777777" w:rsidR="0022687B" w:rsidRPr="002F407E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2F407E">
        <w:rPr>
          <w:rFonts w:ascii="Verdana" w:hAnsi="Verdana" w:cs="Calibri"/>
          <w:sz w:val="22"/>
          <w:szCs w:val="22"/>
        </w:rPr>
        <w:lastRenderedPageBreak/>
        <w:t>Příloha č. 8</w:t>
      </w:r>
    </w:p>
    <w:p w14:paraId="0FD0FE40" w14:textId="77777777" w:rsidR="0022687B" w:rsidRPr="002F407E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2F407E">
        <w:rPr>
          <w:rFonts w:ascii="Verdana" w:hAnsi="Verdana" w:cs="Calibri"/>
          <w:sz w:val="22"/>
          <w:szCs w:val="22"/>
        </w:rPr>
        <w:t>Oprávněné osoby</w:t>
      </w:r>
    </w:p>
    <w:p w14:paraId="79680669" w14:textId="77777777" w:rsidR="0022687B" w:rsidRPr="002F407E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2F407E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2F407E" w:rsidRDefault="0022687B" w:rsidP="0017274B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2F407E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543DF8" w:rsidRPr="002F407E" w14:paraId="42607ED5" w14:textId="77777777" w:rsidTr="00A24846">
        <w:tc>
          <w:tcPr>
            <w:tcW w:w="2152" w:type="dxa"/>
            <w:vAlign w:val="center"/>
          </w:tcPr>
          <w:p w14:paraId="5330D732" w14:textId="77777777" w:rsidR="00543DF8" w:rsidRPr="002F407E" w:rsidRDefault="00543DF8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13BC85AA" w14:textId="514320B2" w:rsidR="00543DF8" w:rsidRPr="002F407E" w:rsidRDefault="00543DF8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Ing. Pavel Stejskal</w:t>
            </w:r>
          </w:p>
        </w:tc>
      </w:tr>
      <w:tr w:rsidR="00543DF8" w:rsidRPr="002F407E" w14:paraId="7A851464" w14:textId="77777777" w:rsidTr="00A24846">
        <w:tc>
          <w:tcPr>
            <w:tcW w:w="2152" w:type="dxa"/>
            <w:vAlign w:val="center"/>
          </w:tcPr>
          <w:p w14:paraId="0AEE9470" w14:textId="77777777" w:rsidR="00543DF8" w:rsidRPr="002F407E" w:rsidRDefault="00543DF8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7DC1451B" w14:textId="7B9EB8DA" w:rsidR="00543DF8" w:rsidRPr="002F407E" w:rsidRDefault="00543DF8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StejskalPa@spravazeleznic.cz</w:t>
            </w:r>
          </w:p>
        </w:tc>
      </w:tr>
      <w:tr w:rsidR="00543DF8" w:rsidRPr="002F407E" w14:paraId="4BA4FD36" w14:textId="77777777" w:rsidTr="00A24846">
        <w:tc>
          <w:tcPr>
            <w:tcW w:w="2152" w:type="dxa"/>
            <w:vAlign w:val="center"/>
          </w:tcPr>
          <w:p w14:paraId="5E6C3CA2" w14:textId="77777777" w:rsidR="00543DF8" w:rsidRPr="002F407E" w:rsidRDefault="00543DF8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795EF9E0" w14:textId="69E218FB" w:rsidR="00543DF8" w:rsidRPr="002F407E" w:rsidRDefault="00543DF8" w:rsidP="00543DF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972 224 810, 601 367 927</w:t>
            </w:r>
          </w:p>
        </w:tc>
      </w:tr>
    </w:tbl>
    <w:p w14:paraId="6E85E68F" w14:textId="77777777" w:rsidR="009B5634" w:rsidRDefault="009B5634" w:rsidP="009B5634">
      <w:pPr>
        <w:pStyle w:val="Nadpis9"/>
        <w:keepNext w:val="0"/>
        <w:keepLines w:val="0"/>
        <w:numPr>
          <w:ilvl w:val="0"/>
          <w:numId w:val="41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33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124"/>
      </w:tblGrid>
      <w:tr w:rsidR="009B5634" w14:paraId="7DCFEE43" w14:textId="77777777" w:rsidTr="009B563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ADC9C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0C70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Ladislav Ulrich, DiS.</w:t>
            </w:r>
          </w:p>
        </w:tc>
      </w:tr>
      <w:tr w:rsidR="009B5634" w14:paraId="1BAE901C" w14:textId="77777777" w:rsidTr="009B563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8EC8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64DAC" w14:textId="44CE1162" w:rsidR="009B5634" w:rsidRDefault="009B5634" w:rsidP="007F400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Ulrich@spravazeleznic.cz</w:t>
            </w:r>
          </w:p>
        </w:tc>
      </w:tr>
      <w:tr w:rsidR="009B5634" w14:paraId="761D8947" w14:textId="77777777" w:rsidTr="009B563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46BC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5557F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972 228 168</w:t>
            </w:r>
          </w:p>
        </w:tc>
      </w:tr>
    </w:tbl>
    <w:p w14:paraId="21ED5067" w14:textId="785CD636" w:rsidR="009B5634" w:rsidRPr="009B5634" w:rsidRDefault="009B5634" w:rsidP="009B563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stavební dozor objednatele</w:t>
      </w:r>
      <w:r w:rsidR="0022687B" w:rsidRPr="002F407E">
        <w:rPr>
          <w:rFonts w:ascii="Verdana" w:hAnsi="Verdana" w:cs="Calibri"/>
          <w:sz w:val="18"/>
          <w:szCs w:val="18"/>
        </w:rPr>
        <w:t>:</w:t>
      </w:r>
    </w:p>
    <w:tbl>
      <w:tblPr>
        <w:tblW w:w="833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124"/>
      </w:tblGrid>
      <w:tr w:rsidR="009B5634" w14:paraId="42637DD7" w14:textId="77777777" w:rsidTr="00C4245A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B16C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5C4B" w14:textId="50AB61E3" w:rsidR="009B5634" w:rsidRPr="00C4245A" w:rsidRDefault="00C4245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r w:rsidRPr="00C4245A">
              <w:rPr>
                <w:rFonts w:ascii="Verdana" w:hAnsi="Verdana" w:cs="Arial"/>
                <w:sz w:val="18"/>
                <w:szCs w:val="18"/>
              </w:rPr>
              <w:t>Líbal Petr</w:t>
            </w:r>
          </w:p>
        </w:tc>
      </w:tr>
      <w:tr w:rsidR="009B5634" w14:paraId="0CCC0CEA" w14:textId="77777777" w:rsidTr="00C4245A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7DB7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C2CE" w14:textId="2935154F" w:rsidR="009B5634" w:rsidRPr="00C4245A" w:rsidRDefault="00CA58D4" w:rsidP="007F400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hyperlink r:id="rId18" w:history="1">
              <w:r w:rsidR="00C4245A" w:rsidRPr="00C4245A">
                <w:rPr>
                  <w:rStyle w:val="Hypertextovodkaz"/>
                  <w:rFonts w:ascii="Verdana" w:hAnsi="Verdana"/>
                  <w:sz w:val="18"/>
                  <w:szCs w:val="18"/>
                </w:rPr>
                <w:t>Libal@spravazeleznic.cz</w:t>
              </w:r>
            </w:hyperlink>
          </w:p>
        </w:tc>
      </w:tr>
      <w:tr w:rsidR="009B5634" w14:paraId="038C971A" w14:textId="77777777" w:rsidTr="00C4245A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829B5" w14:textId="77777777" w:rsidR="009B5634" w:rsidRDefault="009B563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ADCE" w14:textId="3E403FA9" w:rsidR="009B5634" w:rsidRPr="00C4245A" w:rsidRDefault="00C4245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highlight w:val="green"/>
                <w:lang w:eastAsia="en-US"/>
              </w:rPr>
            </w:pPr>
            <w:r w:rsidRPr="00C4245A">
              <w:rPr>
                <w:rFonts w:ascii="Verdana" w:hAnsi="Verdana" w:cs="Arial"/>
                <w:sz w:val="18"/>
                <w:szCs w:val="18"/>
              </w:rPr>
              <w:t>602 776 264</w:t>
            </w:r>
          </w:p>
        </w:tc>
      </w:tr>
    </w:tbl>
    <w:p w14:paraId="5017054B" w14:textId="77777777" w:rsidR="0022687B" w:rsidRPr="002F407E" w:rsidRDefault="0022687B" w:rsidP="009B563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2F407E">
        <w:rPr>
          <w:rFonts w:ascii="Verdana" w:hAnsi="Verdana" w:cs="Calibri"/>
          <w:sz w:val="18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65"/>
      </w:tblGrid>
      <w:tr w:rsidR="0022687B" w:rsidRPr="002F407E" w14:paraId="1C14BF82" w14:textId="77777777" w:rsidTr="00417897">
        <w:tc>
          <w:tcPr>
            <w:tcW w:w="2206" w:type="dxa"/>
            <w:vAlign w:val="center"/>
          </w:tcPr>
          <w:p w14:paraId="1E32E46B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1718C01" w14:textId="2E767175" w:rsidR="0022687B" w:rsidRPr="002F407E" w:rsidRDefault="009B5634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Bude konkrétně určen v jednotlivých dílčích dohodách</w:t>
            </w:r>
          </w:p>
        </w:tc>
      </w:tr>
      <w:tr w:rsidR="0022687B" w:rsidRPr="002F407E" w14:paraId="2E4E2AF5" w14:textId="77777777" w:rsidTr="00417897">
        <w:tc>
          <w:tcPr>
            <w:tcW w:w="2206" w:type="dxa"/>
            <w:vAlign w:val="center"/>
          </w:tcPr>
          <w:p w14:paraId="63039A18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C3B6995" w14:textId="50C0ED27" w:rsidR="0022687B" w:rsidRPr="002F407E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  <w:tr w:rsidR="0022687B" w:rsidRPr="002F407E" w14:paraId="0FBF4E2B" w14:textId="77777777" w:rsidTr="00417897">
        <w:tc>
          <w:tcPr>
            <w:tcW w:w="2206" w:type="dxa"/>
            <w:vAlign w:val="center"/>
          </w:tcPr>
          <w:p w14:paraId="07D2CAD4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3CBBE7FB" w14:textId="2E51A173" w:rsidR="0022687B" w:rsidRPr="002F407E" w:rsidRDefault="0022687B" w:rsidP="0041789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</w:p>
        </w:tc>
      </w:tr>
    </w:tbl>
    <w:p w14:paraId="5ED824FB" w14:textId="597A6FED" w:rsidR="0022687B" w:rsidRPr="002F407E" w:rsidRDefault="0022687B" w:rsidP="007F4005">
      <w:pPr>
        <w:keepNext/>
        <w:spacing w:before="240" w:after="240"/>
        <w:rPr>
          <w:rFonts w:ascii="Verdana" w:hAnsi="Verdana"/>
          <w:b/>
          <w:bCs/>
          <w:sz w:val="18"/>
          <w:szCs w:val="18"/>
        </w:rPr>
      </w:pPr>
      <w:r w:rsidRPr="002F407E">
        <w:rPr>
          <w:rFonts w:ascii="Verdana" w:hAnsi="Verdana"/>
          <w:b/>
          <w:bCs/>
          <w:sz w:val="18"/>
          <w:szCs w:val="18"/>
        </w:rPr>
        <w:t>Za Zhotovitele:</w:t>
      </w:r>
    </w:p>
    <w:p w14:paraId="250FABC5" w14:textId="77777777" w:rsidR="0022687B" w:rsidRPr="002F407E" w:rsidRDefault="0022687B" w:rsidP="007F4005">
      <w:pPr>
        <w:numPr>
          <w:ilvl w:val="0"/>
          <w:numId w:val="13"/>
        </w:numPr>
        <w:spacing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2F407E" w:rsidRDefault="0022687B" w:rsidP="0017274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6060E235" w14:textId="77777777" w:rsidTr="00417897">
        <w:tc>
          <w:tcPr>
            <w:tcW w:w="2206" w:type="dxa"/>
            <w:vAlign w:val="center"/>
          </w:tcPr>
          <w:p w14:paraId="2990B0D5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C9C31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0C94CC53" w14:textId="77777777" w:rsidTr="00417897">
        <w:tc>
          <w:tcPr>
            <w:tcW w:w="2206" w:type="dxa"/>
            <w:vAlign w:val="center"/>
          </w:tcPr>
          <w:p w14:paraId="7FD3065C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DA7E1F8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7A1C5716" w14:textId="77777777" w:rsidTr="00417897">
        <w:tc>
          <w:tcPr>
            <w:tcW w:w="2206" w:type="dxa"/>
            <w:vAlign w:val="center"/>
          </w:tcPr>
          <w:p w14:paraId="436F4ED7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305AE9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079C06F0" w14:textId="77777777" w:rsidTr="00417897">
        <w:tc>
          <w:tcPr>
            <w:tcW w:w="2206" w:type="dxa"/>
            <w:vAlign w:val="center"/>
          </w:tcPr>
          <w:p w14:paraId="2C45DAE8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EBD020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77777777" w:rsidR="0022687B" w:rsidRPr="002F407E" w:rsidRDefault="0022687B" w:rsidP="0017274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lastRenderedPageBreak/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7C6C10" w14:textId="62EE7DD3" w:rsidR="0022687B" w:rsidRPr="002F407E" w:rsidRDefault="0044164B" w:rsidP="0017274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zástupce stavbyvedoucího</w:t>
      </w:r>
      <w:r w:rsidR="0022687B" w:rsidRPr="002F407E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412E8FB5" w14:textId="77777777" w:rsidTr="00417897">
        <w:tc>
          <w:tcPr>
            <w:tcW w:w="2206" w:type="dxa"/>
            <w:vAlign w:val="center"/>
          </w:tcPr>
          <w:p w14:paraId="004A86D2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22D412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1FF56EAE" w14:textId="77777777" w:rsidTr="00417897">
        <w:tc>
          <w:tcPr>
            <w:tcW w:w="2206" w:type="dxa"/>
            <w:vAlign w:val="center"/>
          </w:tcPr>
          <w:p w14:paraId="324BDA76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08B431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260A5E5E" w14:textId="77777777" w:rsidTr="00417897">
        <w:tc>
          <w:tcPr>
            <w:tcW w:w="2206" w:type="dxa"/>
            <w:vAlign w:val="center"/>
          </w:tcPr>
          <w:p w14:paraId="25A3C980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76077F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40719518" w14:textId="77777777" w:rsidTr="00417897">
        <w:tc>
          <w:tcPr>
            <w:tcW w:w="2206" w:type="dxa"/>
            <w:vAlign w:val="center"/>
          </w:tcPr>
          <w:p w14:paraId="76D2FDB5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5C067D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0718F96" w14:textId="63EAAFBB" w:rsidR="0022687B" w:rsidRPr="002F407E" w:rsidRDefault="0044164B" w:rsidP="0017274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specialista na pozemní stavby</w:t>
      </w:r>
      <w:r w:rsidR="0022687B" w:rsidRPr="002F407E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17BD3AA6" w14:textId="77777777" w:rsidTr="00417897">
        <w:tc>
          <w:tcPr>
            <w:tcW w:w="2206" w:type="dxa"/>
            <w:vAlign w:val="center"/>
          </w:tcPr>
          <w:p w14:paraId="7F9E4D79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0F0EF1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6F1442EA" w14:textId="77777777" w:rsidTr="00417897">
        <w:tc>
          <w:tcPr>
            <w:tcW w:w="2206" w:type="dxa"/>
            <w:vAlign w:val="center"/>
          </w:tcPr>
          <w:p w14:paraId="517FB8F6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E79A39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6A7A3748" w14:textId="77777777" w:rsidTr="00417897">
        <w:tc>
          <w:tcPr>
            <w:tcW w:w="2206" w:type="dxa"/>
            <w:vAlign w:val="center"/>
          </w:tcPr>
          <w:p w14:paraId="7757EC69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3157D72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215F5BF4" w14:textId="77777777" w:rsidTr="00417897">
        <w:tc>
          <w:tcPr>
            <w:tcW w:w="2206" w:type="dxa"/>
            <w:vAlign w:val="center"/>
          </w:tcPr>
          <w:p w14:paraId="6DA7C030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84EC05" w14:textId="77777777" w:rsidR="0022687B" w:rsidRPr="002F407E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AAE78B0" w14:textId="09950038" w:rsidR="0022687B" w:rsidRPr="002F407E" w:rsidRDefault="0022687B" w:rsidP="0044164B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="Calibri"/>
          <w:b/>
          <w:bCs/>
          <w:i/>
          <w:iCs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t xml:space="preserve">specialista </w:t>
      </w:r>
      <w:r w:rsidRPr="002F407E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2F407E" w14:paraId="26408F33" w14:textId="77777777" w:rsidTr="00417897">
        <w:tc>
          <w:tcPr>
            <w:tcW w:w="2206" w:type="dxa"/>
            <w:vAlign w:val="center"/>
          </w:tcPr>
          <w:p w14:paraId="1258F6A5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FAD168" w14:textId="77777777" w:rsidR="0022687B" w:rsidRPr="002F407E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379C8F5B" w14:textId="77777777" w:rsidTr="00417897">
        <w:tc>
          <w:tcPr>
            <w:tcW w:w="2206" w:type="dxa"/>
            <w:vAlign w:val="center"/>
          </w:tcPr>
          <w:p w14:paraId="15C25A4B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C0E9CA7" w14:textId="77777777" w:rsidR="0022687B" w:rsidRPr="002F407E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1E7B71D9" w14:textId="77777777" w:rsidTr="00417897">
        <w:tc>
          <w:tcPr>
            <w:tcW w:w="2206" w:type="dxa"/>
            <w:vAlign w:val="center"/>
          </w:tcPr>
          <w:p w14:paraId="0C3463FD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0EC90CA" w14:textId="77777777" w:rsidR="0022687B" w:rsidRPr="002F407E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2F407E" w14:paraId="28E4E6D0" w14:textId="77777777" w:rsidTr="00417897">
        <w:tc>
          <w:tcPr>
            <w:tcW w:w="2206" w:type="dxa"/>
            <w:vAlign w:val="center"/>
          </w:tcPr>
          <w:p w14:paraId="00CB4ADB" w14:textId="77777777" w:rsidR="0022687B" w:rsidRPr="002F407E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036FCE" w14:textId="77777777" w:rsidR="0022687B" w:rsidRPr="002F407E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F407E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77777777" w:rsidR="0022687B" w:rsidRPr="002F407E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34C22AA6" w14:textId="65A1104F" w:rsidR="0022687B" w:rsidRPr="002F407E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t xml:space="preserve">Osoby oprávněné jednat ve věcech smluvních a obchodních jsou oprávněny </w:t>
      </w:r>
      <w:r w:rsidRPr="009B5634">
        <w:rPr>
          <w:rFonts w:ascii="Verdana" w:hAnsi="Verdana"/>
          <w:sz w:val="18"/>
          <w:szCs w:val="18"/>
        </w:rPr>
        <w:t xml:space="preserve">jednat </w:t>
      </w:r>
      <w:r w:rsidR="009B5634">
        <w:rPr>
          <w:rFonts w:ascii="Verdana" w:hAnsi="Verdana"/>
          <w:sz w:val="18"/>
          <w:szCs w:val="18"/>
        </w:rPr>
        <w:br/>
      </w:r>
      <w:r w:rsidRPr="009B5634">
        <w:rPr>
          <w:rFonts w:ascii="Verdana" w:hAnsi="Verdana"/>
          <w:sz w:val="18"/>
          <w:szCs w:val="18"/>
        </w:rPr>
        <w:t xml:space="preserve">za </w:t>
      </w:r>
      <w:r w:rsidR="009B5634" w:rsidRPr="009B5634">
        <w:rPr>
          <w:rFonts w:ascii="Verdana" w:hAnsi="Verdana"/>
          <w:sz w:val="18"/>
          <w:szCs w:val="18"/>
        </w:rPr>
        <w:t>Zhotovitele</w:t>
      </w:r>
      <w:r w:rsidRPr="009B5634">
        <w:rPr>
          <w:rFonts w:ascii="Verdana" w:hAnsi="Verdana"/>
          <w:sz w:val="18"/>
          <w:szCs w:val="18"/>
        </w:rPr>
        <w:t xml:space="preserve"> ve vztahu k této Rámcové dohodě, objednávkám a dílčím smlouvám uzavřeným na základě této Rámcové dohody, a v rámci dílčích smluv vést s druhou stran</w:t>
      </w:r>
      <w:r w:rsidRPr="002F407E">
        <w:rPr>
          <w:rFonts w:ascii="Verdana" w:hAnsi="Verdana"/>
          <w:sz w:val="18"/>
          <w:szCs w:val="18"/>
        </w:rPr>
        <w:t>ou jednání obchodního a smluvního charakteru.</w:t>
      </w:r>
    </w:p>
    <w:p w14:paraId="17EAF88D" w14:textId="77777777" w:rsidR="0022687B" w:rsidRPr="002F407E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2F407E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2F407E">
        <w:rPr>
          <w:rFonts w:ascii="Verdana" w:hAnsi="Verdana"/>
          <w:sz w:val="18"/>
          <w:szCs w:val="18"/>
        </w:rPr>
        <w:t xml:space="preserve"> </w:t>
      </w:r>
      <w:r w:rsidRPr="002F407E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2F407E">
        <w:rPr>
          <w:rFonts w:ascii="Verdana" w:hAnsi="Verdana"/>
          <w:sz w:val="18"/>
          <w:szCs w:val="18"/>
        </w:rPr>
        <w:t>dílčí smlouva nebo Obchodní podmínky</w:t>
      </w:r>
      <w:r w:rsidRPr="002F407E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19"/>
          <w:footerReference w:type="default" r:id="rId20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E2FC2C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9</w:t>
      </w:r>
    </w:p>
    <w:p w14:paraId="52F10697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03A24" w14:textId="77777777" w:rsidR="00034076" w:rsidRDefault="00034076" w:rsidP="003706CB">
      <w:pPr>
        <w:spacing w:after="0" w:line="240" w:lineRule="auto"/>
      </w:pPr>
      <w:r>
        <w:separator/>
      </w:r>
    </w:p>
  </w:endnote>
  <w:endnote w:type="continuationSeparator" w:id="0">
    <w:p w14:paraId="73080CA0" w14:textId="77777777" w:rsidR="00034076" w:rsidRDefault="00034076" w:rsidP="003706CB">
      <w:pPr>
        <w:spacing w:after="0" w:line="240" w:lineRule="auto"/>
      </w:pPr>
      <w:r>
        <w:continuationSeparator/>
      </w:r>
    </w:p>
  </w:endnote>
  <w:endnote w:type="continuationNotice" w:id="1">
    <w:p w14:paraId="28F47BBB" w14:textId="77777777" w:rsidR="00034076" w:rsidRDefault="000340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D0035" w14:textId="7F31A7D2" w:rsidR="006D1E3C" w:rsidRDefault="006D1E3C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A58D4">
      <w:rPr>
        <w:rFonts w:ascii="Verdana" w:eastAsia="Verdana" w:hAnsi="Verdana"/>
        <w:b/>
        <w:noProof/>
        <w:color w:val="FF5200"/>
        <w:sz w:val="14"/>
        <w:szCs w:val="18"/>
      </w:rPr>
      <w:t>12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="00F54CFF">
      <w:rPr>
        <w:rFonts w:ascii="Verdana" w:eastAsia="Verdana" w:hAnsi="Verdana"/>
        <w:b/>
        <w:color w:val="FF5200"/>
        <w:sz w:val="14"/>
        <w:szCs w:val="18"/>
      </w:rPr>
      <w:t>12</w:t>
    </w:r>
  </w:p>
  <w:p w14:paraId="348DC40D" w14:textId="77777777" w:rsidR="006D1E3C" w:rsidRDefault="006D1E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9639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9"/>
      <w:gridCol w:w="4253"/>
      <w:gridCol w:w="4677"/>
    </w:tblGrid>
    <w:tr w:rsidR="006D1E3C" w:rsidRPr="00385FE0" w14:paraId="12A55DE7" w14:textId="77777777" w:rsidTr="0067276B">
      <w:tc>
        <w:tcPr>
          <w:tcW w:w="709" w:type="dxa"/>
          <w:tcMar>
            <w:left w:w="0" w:type="dxa"/>
            <w:right w:w="0" w:type="dxa"/>
          </w:tcMar>
          <w:vAlign w:val="bottom"/>
        </w:tcPr>
        <w:p w14:paraId="54BEB09B" w14:textId="25564A30" w:rsidR="006D1E3C" w:rsidRPr="00385FE0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A58D4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85FE0">
            <w:rPr>
              <w:rFonts w:ascii="Verdana" w:eastAsia="Verdana" w:hAnsi="Verdana"/>
              <w:color w:val="FF5200"/>
              <w:sz w:val="14"/>
            </w:rPr>
            <w:t>/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A58D4">
            <w:rPr>
              <w:rFonts w:ascii="Verdana" w:eastAsia="Verdana" w:hAnsi="Verdana"/>
              <w:noProof/>
              <w:color w:val="FF5200"/>
              <w:sz w:val="14"/>
            </w:rPr>
            <w:t>15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4253" w:type="dxa"/>
          <w:shd w:val="clear" w:color="auto" w:fill="auto"/>
          <w:tcMar>
            <w:left w:w="0" w:type="dxa"/>
            <w:right w:w="0" w:type="dxa"/>
          </w:tcMar>
        </w:tcPr>
        <w:p w14:paraId="328A0918" w14:textId="3EE6AE59" w:rsidR="006D1E3C" w:rsidRPr="00385FE0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21673D32" w14:textId="77777777" w:rsidR="0067276B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 xml:space="preserve">zapsána v obchodním rejstříku vedeném Městským soudem v Praze, </w:t>
          </w:r>
        </w:p>
        <w:p w14:paraId="748BAEF0" w14:textId="2E161D1A" w:rsidR="006D1E3C" w:rsidRPr="00385FE0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spisová značka A 48384</w:t>
          </w:r>
        </w:p>
      </w:tc>
      <w:tc>
        <w:tcPr>
          <w:tcW w:w="4677" w:type="dxa"/>
          <w:shd w:val="clear" w:color="auto" w:fill="auto"/>
          <w:tcMar>
            <w:left w:w="0" w:type="dxa"/>
            <w:right w:w="0" w:type="dxa"/>
          </w:tcMar>
        </w:tcPr>
        <w:p w14:paraId="2DC3297F" w14:textId="576F8C1C" w:rsidR="006D1E3C" w:rsidRPr="0067276B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000000" w:themeColor="text1"/>
              <w:sz w:val="12"/>
            </w:rPr>
          </w:pPr>
          <w:r w:rsidRPr="0067276B">
            <w:rPr>
              <w:rFonts w:ascii="Verdana" w:eastAsia="Verdana" w:hAnsi="Verdana"/>
              <w:color w:val="000000" w:themeColor="text1"/>
              <w:sz w:val="12"/>
            </w:rPr>
            <w:t>Sídlo: Dlážděná 1003/7, 110 00 Praha 1</w:t>
          </w:r>
          <w:r w:rsidR="0067276B" w:rsidRPr="0067276B">
            <w:rPr>
              <w:rFonts w:ascii="Verdana" w:eastAsia="Verdana" w:hAnsi="Verdana"/>
              <w:color w:val="000000" w:themeColor="text1"/>
              <w:sz w:val="12"/>
            </w:rPr>
            <w:t xml:space="preserve">   Oblastní ředitelství Praha</w:t>
          </w:r>
        </w:p>
        <w:p w14:paraId="331BADCD" w14:textId="2DBE3078" w:rsidR="006D1E3C" w:rsidRPr="0067276B" w:rsidRDefault="006D1E3C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000000" w:themeColor="text1"/>
              <w:sz w:val="12"/>
            </w:rPr>
          </w:pPr>
          <w:r w:rsidRPr="0067276B">
            <w:rPr>
              <w:rFonts w:ascii="Verdana" w:eastAsia="Verdana" w:hAnsi="Verdana"/>
              <w:color w:val="000000" w:themeColor="text1"/>
              <w:sz w:val="12"/>
            </w:rPr>
            <w:t>IČ: 709 94 234 DIČ: CZ 709 94</w:t>
          </w:r>
          <w:r w:rsidR="0067276B" w:rsidRPr="0067276B">
            <w:rPr>
              <w:rFonts w:ascii="Verdana" w:eastAsia="Verdana" w:hAnsi="Verdana"/>
              <w:color w:val="000000" w:themeColor="text1"/>
              <w:sz w:val="12"/>
            </w:rPr>
            <w:t> </w:t>
          </w:r>
          <w:r w:rsidRPr="0067276B">
            <w:rPr>
              <w:rFonts w:ascii="Verdana" w:eastAsia="Verdana" w:hAnsi="Verdana"/>
              <w:color w:val="000000" w:themeColor="text1"/>
              <w:sz w:val="12"/>
            </w:rPr>
            <w:t>234</w:t>
          </w:r>
          <w:r w:rsidR="0067276B" w:rsidRPr="0067276B">
            <w:rPr>
              <w:rFonts w:ascii="Verdana" w:eastAsia="Verdana" w:hAnsi="Verdana"/>
              <w:color w:val="000000" w:themeColor="text1"/>
              <w:sz w:val="12"/>
            </w:rPr>
            <w:t xml:space="preserve">          Partyzánská 24</w:t>
          </w:r>
        </w:p>
        <w:p w14:paraId="47E761F2" w14:textId="27D19691" w:rsidR="006D1E3C" w:rsidRPr="0067276B" w:rsidRDefault="00CA58D4" w:rsidP="00272C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000000" w:themeColor="text1"/>
              <w:sz w:val="12"/>
            </w:rPr>
          </w:pPr>
          <w:hyperlink r:id="rId1" w:history="1">
            <w:r w:rsidR="0067276B" w:rsidRPr="0067276B">
              <w:rPr>
                <w:rStyle w:val="Hypertextovodkaz"/>
                <w:rFonts w:ascii="Verdana" w:eastAsia="Verdana" w:hAnsi="Verdana"/>
                <w:color w:val="000000" w:themeColor="text1"/>
                <w:sz w:val="12"/>
                <w:u w:val="none"/>
              </w:rPr>
              <w:t>www.spravazeleznic.cz</w:t>
            </w:r>
          </w:hyperlink>
          <w:r w:rsidR="0067276B" w:rsidRPr="0067276B">
            <w:rPr>
              <w:rFonts w:ascii="Verdana" w:eastAsia="Verdana" w:hAnsi="Verdana"/>
              <w:color w:val="000000" w:themeColor="text1"/>
              <w:sz w:val="12"/>
            </w:rPr>
            <w:t xml:space="preserve">                             170 00 Praha 7 - Holešovice </w:t>
          </w:r>
        </w:p>
      </w:tc>
    </w:tr>
  </w:tbl>
  <w:p w14:paraId="6D102A5A" w14:textId="77777777" w:rsidR="006D1E3C" w:rsidRDefault="006D1E3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219A5" w14:textId="1FAC1BF6" w:rsidR="006D1E3C" w:rsidRDefault="006D1E3C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A58D4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A58D4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AE8BC8" w14:textId="77777777" w:rsidR="006D1E3C" w:rsidRDefault="006D1E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78565" w14:textId="77777777" w:rsidR="00034076" w:rsidRDefault="00034076" w:rsidP="003706CB">
      <w:pPr>
        <w:spacing w:after="0" w:line="240" w:lineRule="auto"/>
      </w:pPr>
      <w:r>
        <w:separator/>
      </w:r>
    </w:p>
  </w:footnote>
  <w:footnote w:type="continuationSeparator" w:id="0">
    <w:p w14:paraId="523823B0" w14:textId="77777777" w:rsidR="00034076" w:rsidRDefault="00034076" w:rsidP="003706CB">
      <w:pPr>
        <w:spacing w:after="0" w:line="240" w:lineRule="auto"/>
      </w:pPr>
      <w:r>
        <w:continuationSeparator/>
      </w:r>
    </w:p>
  </w:footnote>
  <w:footnote w:type="continuationNotice" w:id="1">
    <w:p w14:paraId="68D34811" w14:textId="77777777" w:rsidR="00034076" w:rsidRDefault="000340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D8FF" w14:textId="6E80573B" w:rsidR="006D1E3C" w:rsidRPr="00831A8D" w:rsidRDefault="006D1E3C" w:rsidP="00831A8D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18959F90" wp14:editId="54FCA800">
          <wp:simplePos x="0" y="0"/>
          <wp:positionH relativeFrom="page">
            <wp:posOffset>588645</wp:posOffset>
          </wp:positionH>
          <wp:positionV relativeFrom="page">
            <wp:posOffset>405765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6F1F6" w14:textId="6D08D313" w:rsidR="006D1E3C" w:rsidRDefault="006D1E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1807B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2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5FF1469"/>
    <w:multiLevelType w:val="multilevel"/>
    <w:tmpl w:val="8902A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AD46EDB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20"/>
  </w:num>
  <w:num w:numId="3">
    <w:abstractNumId w:val="2"/>
  </w:num>
  <w:num w:numId="4">
    <w:abstractNumId w:val="1"/>
  </w:num>
  <w:num w:numId="5">
    <w:abstractNumId w:val="10"/>
  </w:num>
  <w:num w:numId="6">
    <w:abstractNumId w:val="9"/>
  </w:num>
  <w:num w:numId="7">
    <w:abstractNumId w:val="6"/>
  </w:num>
  <w:num w:numId="8">
    <w:abstractNumId w:val="16"/>
  </w:num>
  <w:num w:numId="9">
    <w:abstractNumId w:val="13"/>
  </w:num>
  <w:num w:numId="10">
    <w:abstractNumId w:val="7"/>
  </w:num>
  <w:num w:numId="11">
    <w:abstractNumId w:val="18"/>
  </w:num>
  <w:num w:numId="12">
    <w:abstractNumId w:val="23"/>
  </w:num>
  <w:num w:numId="13">
    <w:abstractNumId w:val="14"/>
  </w:num>
  <w:num w:numId="14">
    <w:abstractNumId w:val="0"/>
  </w:num>
  <w:num w:numId="15">
    <w:abstractNumId w:val="15"/>
  </w:num>
  <w:num w:numId="16">
    <w:abstractNumId w:val="20"/>
    <w:lvlOverride w:ilvl="0">
      <w:startOverride w:val="1"/>
    </w:lvlOverride>
  </w:num>
  <w:num w:numId="17">
    <w:abstractNumId w:val="3"/>
  </w:num>
  <w:num w:numId="18">
    <w:abstractNumId w:val="21"/>
  </w:num>
  <w:num w:numId="19">
    <w:abstractNumId w:val="4"/>
  </w:num>
  <w:num w:numId="20">
    <w:abstractNumId w:val="19"/>
  </w:num>
  <w:num w:numId="21">
    <w:abstractNumId w:val="11"/>
  </w:num>
  <w:num w:numId="22">
    <w:abstractNumId w:val="17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22"/>
  </w:num>
  <w:num w:numId="39">
    <w:abstractNumId w:val="8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614B"/>
    <w:rsid w:val="00014C12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34076"/>
    <w:rsid w:val="00040F54"/>
    <w:rsid w:val="00042298"/>
    <w:rsid w:val="00046EB9"/>
    <w:rsid w:val="00047F70"/>
    <w:rsid w:val="00050BBC"/>
    <w:rsid w:val="00050CB8"/>
    <w:rsid w:val="00053B1E"/>
    <w:rsid w:val="0005410E"/>
    <w:rsid w:val="0006027E"/>
    <w:rsid w:val="00061719"/>
    <w:rsid w:val="00066FAC"/>
    <w:rsid w:val="000746EF"/>
    <w:rsid w:val="000752CF"/>
    <w:rsid w:val="000770E5"/>
    <w:rsid w:val="00081334"/>
    <w:rsid w:val="00082657"/>
    <w:rsid w:val="00086FB5"/>
    <w:rsid w:val="000878CB"/>
    <w:rsid w:val="00096BA4"/>
    <w:rsid w:val="00097BF7"/>
    <w:rsid w:val="000A25E1"/>
    <w:rsid w:val="000A2855"/>
    <w:rsid w:val="000A4DF8"/>
    <w:rsid w:val="000B6B36"/>
    <w:rsid w:val="000B6FF9"/>
    <w:rsid w:val="000C27CB"/>
    <w:rsid w:val="000C40E3"/>
    <w:rsid w:val="000C5A20"/>
    <w:rsid w:val="000C7132"/>
    <w:rsid w:val="000C74F5"/>
    <w:rsid w:val="000D282E"/>
    <w:rsid w:val="000D56F6"/>
    <w:rsid w:val="000D59B0"/>
    <w:rsid w:val="000D65BA"/>
    <w:rsid w:val="000E2BEA"/>
    <w:rsid w:val="000E31F4"/>
    <w:rsid w:val="000E43FD"/>
    <w:rsid w:val="000E5DAD"/>
    <w:rsid w:val="000E733F"/>
    <w:rsid w:val="000F65D4"/>
    <w:rsid w:val="00101E6B"/>
    <w:rsid w:val="00102827"/>
    <w:rsid w:val="00103AAA"/>
    <w:rsid w:val="0010434C"/>
    <w:rsid w:val="001055DF"/>
    <w:rsid w:val="00110C41"/>
    <w:rsid w:val="001119A2"/>
    <w:rsid w:val="00113026"/>
    <w:rsid w:val="00113B51"/>
    <w:rsid w:val="00115987"/>
    <w:rsid w:val="001213BB"/>
    <w:rsid w:val="00122AA9"/>
    <w:rsid w:val="001302AD"/>
    <w:rsid w:val="001305F6"/>
    <w:rsid w:val="00136A3A"/>
    <w:rsid w:val="00137BD3"/>
    <w:rsid w:val="00161AA2"/>
    <w:rsid w:val="00161E4D"/>
    <w:rsid w:val="00163528"/>
    <w:rsid w:val="00164080"/>
    <w:rsid w:val="001667B2"/>
    <w:rsid w:val="0017274B"/>
    <w:rsid w:val="00173841"/>
    <w:rsid w:val="00173E08"/>
    <w:rsid w:val="00174612"/>
    <w:rsid w:val="00176CA0"/>
    <w:rsid w:val="0017765F"/>
    <w:rsid w:val="001811C0"/>
    <w:rsid w:val="00183C5A"/>
    <w:rsid w:val="00183D12"/>
    <w:rsid w:val="00187E65"/>
    <w:rsid w:val="00190A1B"/>
    <w:rsid w:val="001937F5"/>
    <w:rsid w:val="00194E6F"/>
    <w:rsid w:val="0019517E"/>
    <w:rsid w:val="00196B81"/>
    <w:rsid w:val="001A3204"/>
    <w:rsid w:val="001A3DB4"/>
    <w:rsid w:val="001A487E"/>
    <w:rsid w:val="001B241D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1F7E93"/>
    <w:rsid w:val="002045B1"/>
    <w:rsid w:val="00204750"/>
    <w:rsid w:val="00211202"/>
    <w:rsid w:val="0021346E"/>
    <w:rsid w:val="002164BA"/>
    <w:rsid w:val="002171E6"/>
    <w:rsid w:val="00217838"/>
    <w:rsid w:val="00220472"/>
    <w:rsid w:val="00221444"/>
    <w:rsid w:val="00224684"/>
    <w:rsid w:val="0022507E"/>
    <w:rsid w:val="0022687B"/>
    <w:rsid w:val="00226C45"/>
    <w:rsid w:val="0023151B"/>
    <w:rsid w:val="00235018"/>
    <w:rsid w:val="00235366"/>
    <w:rsid w:val="00235748"/>
    <w:rsid w:val="002422A1"/>
    <w:rsid w:val="00242EE0"/>
    <w:rsid w:val="002443C7"/>
    <w:rsid w:val="00245C09"/>
    <w:rsid w:val="00257F87"/>
    <w:rsid w:val="00262762"/>
    <w:rsid w:val="00264CA8"/>
    <w:rsid w:val="002724E5"/>
    <w:rsid w:val="00272C56"/>
    <w:rsid w:val="00273CE5"/>
    <w:rsid w:val="00276548"/>
    <w:rsid w:val="0027675D"/>
    <w:rsid w:val="00277C3D"/>
    <w:rsid w:val="00282060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3754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02D8"/>
    <w:rsid w:val="002F1CB9"/>
    <w:rsid w:val="002F407E"/>
    <w:rsid w:val="002F42C5"/>
    <w:rsid w:val="002F78E1"/>
    <w:rsid w:val="002F7905"/>
    <w:rsid w:val="0030498A"/>
    <w:rsid w:val="0031167E"/>
    <w:rsid w:val="003120FE"/>
    <w:rsid w:val="003175C8"/>
    <w:rsid w:val="00321570"/>
    <w:rsid w:val="003276C2"/>
    <w:rsid w:val="00332559"/>
    <w:rsid w:val="00335DD4"/>
    <w:rsid w:val="003403C4"/>
    <w:rsid w:val="00344BF2"/>
    <w:rsid w:val="003509D2"/>
    <w:rsid w:val="003611C1"/>
    <w:rsid w:val="00365E0A"/>
    <w:rsid w:val="003706CB"/>
    <w:rsid w:val="00380192"/>
    <w:rsid w:val="00380882"/>
    <w:rsid w:val="00381428"/>
    <w:rsid w:val="003847FF"/>
    <w:rsid w:val="00385FE0"/>
    <w:rsid w:val="003862BB"/>
    <w:rsid w:val="0038779C"/>
    <w:rsid w:val="003945B5"/>
    <w:rsid w:val="00394EDB"/>
    <w:rsid w:val="00395493"/>
    <w:rsid w:val="00395DDE"/>
    <w:rsid w:val="00397A3C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E0E6B"/>
    <w:rsid w:val="003E79C8"/>
    <w:rsid w:val="003F0F9F"/>
    <w:rsid w:val="003F1E41"/>
    <w:rsid w:val="003F5EDA"/>
    <w:rsid w:val="003F703E"/>
    <w:rsid w:val="003F751B"/>
    <w:rsid w:val="00402E9E"/>
    <w:rsid w:val="0040487B"/>
    <w:rsid w:val="0040600D"/>
    <w:rsid w:val="00410560"/>
    <w:rsid w:val="004163BE"/>
    <w:rsid w:val="00417897"/>
    <w:rsid w:val="00421F68"/>
    <w:rsid w:val="00425B66"/>
    <w:rsid w:val="00433159"/>
    <w:rsid w:val="00436367"/>
    <w:rsid w:val="00436E7C"/>
    <w:rsid w:val="0044164B"/>
    <w:rsid w:val="0044630D"/>
    <w:rsid w:val="00454B2D"/>
    <w:rsid w:val="0045586A"/>
    <w:rsid w:val="00456976"/>
    <w:rsid w:val="0045754A"/>
    <w:rsid w:val="0046631B"/>
    <w:rsid w:val="0047043C"/>
    <w:rsid w:val="00475F8D"/>
    <w:rsid w:val="00476899"/>
    <w:rsid w:val="00481FBA"/>
    <w:rsid w:val="00483564"/>
    <w:rsid w:val="00490DD5"/>
    <w:rsid w:val="004A0F48"/>
    <w:rsid w:val="004A3AB2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BDD"/>
    <w:rsid w:val="00520D2D"/>
    <w:rsid w:val="00523452"/>
    <w:rsid w:val="00523C78"/>
    <w:rsid w:val="00533493"/>
    <w:rsid w:val="00543DF8"/>
    <w:rsid w:val="005458FA"/>
    <w:rsid w:val="00551EA2"/>
    <w:rsid w:val="0055436A"/>
    <w:rsid w:val="005566AE"/>
    <w:rsid w:val="00560216"/>
    <w:rsid w:val="005623F0"/>
    <w:rsid w:val="00562A02"/>
    <w:rsid w:val="00562B90"/>
    <w:rsid w:val="00563670"/>
    <w:rsid w:val="00567891"/>
    <w:rsid w:val="00574368"/>
    <w:rsid w:val="00583716"/>
    <w:rsid w:val="0058539F"/>
    <w:rsid w:val="00586703"/>
    <w:rsid w:val="0059257B"/>
    <w:rsid w:val="00596222"/>
    <w:rsid w:val="0059769D"/>
    <w:rsid w:val="005A4E1A"/>
    <w:rsid w:val="005C0CA5"/>
    <w:rsid w:val="005C1D19"/>
    <w:rsid w:val="005C2EC2"/>
    <w:rsid w:val="005C75C1"/>
    <w:rsid w:val="005C776A"/>
    <w:rsid w:val="005C7CE7"/>
    <w:rsid w:val="005D4748"/>
    <w:rsid w:val="005D4FDA"/>
    <w:rsid w:val="005D6921"/>
    <w:rsid w:val="005D7C2C"/>
    <w:rsid w:val="005D7DAD"/>
    <w:rsid w:val="005E343E"/>
    <w:rsid w:val="005E3788"/>
    <w:rsid w:val="005F3EC2"/>
    <w:rsid w:val="005F506E"/>
    <w:rsid w:val="00605A24"/>
    <w:rsid w:val="00612961"/>
    <w:rsid w:val="00616498"/>
    <w:rsid w:val="00624FFA"/>
    <w:rsid w:val="00634660"/>
    <w:rsid w:val="00643CE5"/>
    <w:rsid w:val="006452A8"/>
    <w:rsid w:val="006557C6"/>
    <w:rsid w:val="006653C8"/>
    <w:rsid w:val="0067276B"/>
    <w:rsid w:val="00680163"/>
    <w:rsid w:val="0068231E"/>
    <w:rsid w:val="006848CF"/>
    <w:rsid w:val="00691A74"/>
    <w:rsid w:val="00694A38"/>
    <w:rsid w:val="0069787C"/>
    <w:rsid w:val="006A0D45"/>
    <w:rsid w:val="006C1915"/>
    <w:rsid w:val="006C21B2"/>
    <w:rsid w:val="006D05A5"/>
    <w:rsid w:val="006D13CC"/>
    <w:rsid w:val="006D1ACE"/>
    <w:rsid w:val="006D1E3C"/>
    <w:rsid w:val="006D2F28"/>
    <w:rsid w:val="006E381A"/>
    <w:rsid w:val="006F2480"/>
    <w:rsid w:val="006F373D"/>
    <w:rsid w:val="006F5E55"/>
    <w:rsid w:val="00704284"/>
    <w:rsid w:val="007043BC"/>
    <w:rsid w:val="00704546"/>
    <w:rsid w:val="0070488A"/>
    <w:rsid w:val="00704C5A"/>
    <w:rsid w:val="0071081E"/>
    <w:rsid w:val="00712561"/>
    <w:rsid w:val="00714260"/>
    <w:rsid w:val="00715EC9"/>
    <w:rsid w:val="00732164"/>
    <w:rsid w:val="00746B1F"/>
    <w:rsid w:val="0075128D"/>
    <w:rsid w:val="00752AF3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2F2E"/>
    <w:rsid w:val="00783A13"/>
    <w:rsid w:val="00784477"/>
    <w:rsid w:val="007870F2"/>
    <w:rsid w:val="00790C53"/>
    <w:rsid w:val="00792FF7"/>
    <w:rsid w:val="00794DD1"/>
    <w:rsid w:val="0079648B"/>
    <w:rsid w:val="007A692F"/>
    <w:rsid w:val="007A7666"/>
    <w:rsid w:val="007A7D3A"/>
    <w:rsid w:val="007B010A"/>
    <w:rsid w:val="007B70CA"/>
    <w:rsid w:val="007C1338"/>
    <w:rsid w:val="007C36A9"/>
    <w:rsid w:val="007C50AF"/>
    <w:rsid w:val="007C5684"/>
    <w:rsid w:val="007C6153"/>
    <w:rsid w:val="007D296D"/>
    <w:rsid w:val="007D2CDF"/>
    <w:rsid w:val="007D46FA"/>
    <w:rsid w:val="007D7D44"/>
    <w:rsid w:val="007E084F"/>
    <w:rsid w:val="007E2B43"/>
    <w:rsid w:val="007E2D49"/>
    <w:rsid w:val="007E3252"/>
    <w:rsid w:val="007E4F8B"/>
    <w:rsid w:val="007E5655"/>
    <w:rsid w:val="007E6705"/>
    <w:rsid w:val="007F0006"/>
    <w:rsid w:val="007F062A"/>
    <w:rsid w:val="007F077B"/>
    <w:rsid w:val="007F0F0A"/>
    <w:rsid w:val="007F1A30"/>
    <w:rsid w:val="007F2C74"/>
    <w:rsid w:val="007F3E0C"/>
    <w:rsid w:val="007F4005"/>
    <w:rsid w:val="007F4DE8"/>
    <w:rsid w:val="007F73AD"/>
    <w:rsid w:val="007F7674"/>
    <w:rsid w:val="00801C83"/>
    <w:rsid w:val="00803077"/>
    <w:rsid w:val="00806C74"/>
    <w:rsid w:val="00811354"/>
    <w:rsid w:val="0081183E"/>
    <w:rsid w:val="008131A4"/>
    <w:rsid w:val="008135F0"/>
    <w:rsid w:val="00815E99"/>
    <w:rsid w:val="008267B6"/>
    <w:rsid w:val="008270FD"/>
    <w:rsid w:val="00831A8D"/>
    <w:rsid w:val="00832D70"/>
    <w:rsid w:val="00835B2F"/>
    <w:rsid w:val="00835F5A"/>
    <w:rsid w:val="008370AE"/>
    <w:rsid w:val="0084196E"/>
    <w:rsid w:val="00841F95"/>
    <w:rsid w:val="00844092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3409"/>
    <w:rsid w:val="00894353"/>
    <w:rsid w:val="008A041E"/>
    <w:rsid w:val="008A0F99"/>
    <w:rsid w:val="008A5887"/>
    <w:rsid w:val="008B1A0A"/>
    <w:rsid w:val="008B2E8F"/>
    <w:rsid w:val="008C1DEB"/>
    <w:rsid w:val="008C338B"/>
    <w:rsid w:val="008C566E"/>
    <w:rsid w:val="008D25B1"/>
    <w:rsid w:val="008D7572"/>
    <w:rsid w:val="008F0D1F"/>
    <w:rsid w:val="008F0E4A"/>
    <w:rsid w:val="008F1BAF"/>
    <w:rsid w:val="008F1C8F"/>
    <w:rsid w:val="008F65AA"/>
    <w:rsid w:val="008F7EC1"/>
    <w:rsid w:val="00902C3A"/>
    <w:rsid w:val="00903D77"/>
    <w:rsid w:val="009070D6"/>
    <w:rsid w:val="0091043D"/>
    <w:rsid w:val="009126E8"/>
    <w:rsid w:val="0091285B"/>
    <w:rsid w:val="009138F7"/>
    <w:rsid w:val="00922194"/>
    <w:rsid w:val="0092343F"/>
    <w:rsid w:val="00926680"/>
    <w:rsid w:val="00926B9D"/>
    <w:rsid w:val="009313FD"/>
    <w:rsid w:val="00933111"/>
    <w:rsid w:val="00936300"/>
    <w:rsid w:val="00944698"/>
    <w:rsid w:val="00945F8D"/>
    <w:rsid w:val="00953CAE"/>
    <w:rsid w:val="009545C9"/>
    <w:rsid w:val="0095674A"/>
    <w:rsid w:val="0095679E"/>
    <w:rsid w:val="00956933"/>
    <w:rsid w:val="00957F6C"/>
    <w:rsid w:val="00961831"/>
    <w:rsid w:val="00963B12"/>
    <w:rsid w:val="00964953"/>
    <w:rsid w:val="00967DE1"/>
    <w:rsid w:val="00974B09"/>
    <w:rsid w:val="009815EB"/>
    <w:rsid w:val="00981807"/>
    <w:rsid w:val="00986E6F"/>
    <w:rsid w:val="00987103"/>
    <w:rsid w:val="0098748B"/>
    <w:rsid w:val="00991A59"/>
    <w:rsid w:val="0099317B"/>
    <w:rsid w:val="00994E63"/>
    <w:rsid w:val="00995B2F"/>
    <w:rsid w:val="009A14C7"/>
    <w:rsid w:val="009A4070"/>
    <w:rsid w:val="009A45C5"/>
    <w:rsid w:val="009A48A1"/>
    <w:rsid w:val="009A69E5"/>
    <w:rsid w:val="009A7946"/>
    <w:rsid w:val="009B348A"/>
    <w:rsid w:val="009B5634"/>
    <w:rsid w:val="009C1FB5"/>
    <w:rsid w:val="009C5F7B"/>
    <w:rsid w:val="009D1DB7"/>
    <w:rsid w:val="009D292C"/>
    <w:rsid w:val="009F13FC"/>
    <w:rsid w:val="009F1C72"/>
    <w:rsid w:val="00A00525"/>
    <w:rsid w:val="00A02B02"/>
    <w:rsid w:val="00A107ED"/>
    <w:rsid w:val="00A1363F"/>
    <w:rsid w:val="00A21B4B"/>
    <w:rsid w:val="00A24846"/>
    <w:rsid w:val="00A2515B"/>
    <w:rsid w:val="00A311DA"/>
    <w:rsid w:val="00A316C8"/>
    <w:rsid w:val="00A33BEA"/>
    <w:rsid w:val="00A37B83"/>
    <w:rsid w:val="00A4302D"/>
    <w:rsid w:val="00A4442E"/>
    <w:rsid w:val="00A448C4"/>
    <w:rsid w:val="00A46AAE"/>
    <w:rsid w:val="00A502E5"/>
    <w:rsid w:val="00A507B5"/>
    <w:rsid w:val="00A51C86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2F4A"/>
    <w:rsid w:val="00A976F4"/>
    <w:rsid w:val="00A97771"/>
    <w:rsid w:val="00AA2A2D"/>
    <w:rsid w:val="00AA2FDB"/>
    <w:rsid w:val="00AA435D"/>
    <w:rsid w:val="00AA73A0"/>
    <w:rsid w:val="00AA7FE5"/>
    <w:rsid w:val="00AB1C9C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1EF6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76A4"/>
    <w:rsid w:val="00B80B63"/>
    <w:rsid w:val="00B84715"/>
    <w:rsid w:val="00B91B09"/>
    <w:rsid w:val="00B93269"/>
    <w:rsid w:val="00B93EB9"/>
    <w:rsid w:val="00B94284"/>
    <w:rsid w:val="00B94833"/>
    <w:rsid w:val="00B94C91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2B95"/>
    <w:rsid w:val="00BD7195"/>
    <w:rsid w:val="00BE24DE"/>
    <w:rsid w:val="00BE4D21"/>
    <w:rsid w:val="00BE7269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1031"/>
    <w:rsid w:val="00C3151C"/>
    <w:rsid w:val="00C35823"/>
    <w:rsid w:val="00C4245A"/>
    <w:rsid w:val="00C43F40"/>
    <w:rsid w:val="00C448C0"/>
    <w:rsid w:val="00C51AE9"/>
    <w:rsid w:val="00C529A3"/>
    <w:rsid w:val="00C53862"/>
    <w:rsid w:val="00C54045"/>
    <w:rsid w:val="00C5543D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A4342"/>
    <w:rsid w:val="00CA58D4"/>
    <w:rsid w:val="00CA5E7B"/>
    <w:rsid w:val="00CB194A"/>
    <w:rsid w:val="00CB3558"/>
    <w:rsid w:val="00CB5B8F"/>
    <w:rsid w:val="00CB6B7E"/>
    <w:rsid w:val="00CC2D9E"/>
    <w:rsid w:val="00CC4C03"/>
    <w:rsid w:val="00CC5257"/>
    <w:rsid w:val="00CC76B6"/>
    <w:rsid w:val="00CC78B0"/>
    <w:rsid w:val="00CD14C0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D04FD1"/>
    <w:rsid w:val="00D0693D"/>
    <w:rsid w:val="00D13D04"/>
    <w:rsid w:val="00D149FB"/>
    <w:rsid w:val="00D239D1"/>
    <w:rsid w:val="00D23AAD"/>
    <w:rsid w:val="00D279CA"/>
    <w:rsid w:val="00D30AD6"/>
    <w:rsid w:val="00D323A6"/>
    <w:rsid w:val="00D3346E"/>
    <w:rsid w:val="00D45DCA"/>
    <w:rsid w:val="00D462CF"/>
    <w:rsid w:val="00D47285"/>
    <w:rsid w:val="00D5313F"/>
    <w:rsid w:val="00D726BC"/>
    <w:rsid w:val="00D72725"/>
    <w:rsid w:val="00D734CC"/>
    <w:rsid w:val="00D73DCF"/>
    <w:rsid w:val="00D87D18"/>
    <w:rsid w:val="00D949DB"/>
    <w:rsid w:val="00D97787"/>
    <w:rsid w:val="00DA0469"/>
    <w:rsid w:val="00DA3432"/>
    <w:rsid w:val="00DA6200"/>
    <w:rsid w:val="00DB3264"/>
    <w:rsid w:val="00DB33CD"/>
    <w:rsid w:val="00DB7EB5"/>
    <w:rsid w:val="00DC1343"/>
    <w:rsid w:val="00DC137F"/>
    <w:rsid w:val="00DC18AF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4B13"/>
    <w:rsid w:val="00E268AE"/>
    <w:rsid w:val="00E30AFD"/>
    <w:rsid w:val="00E410C6"/>
    <w:rsid w:val="00E413C5"/>
    <w:rsid w:val="00E4514D"/>
    <w:rsid w:val="00E46045"/>
    <w:rsid w:val="00E47AA7"/>
    <w:rsid w:val="00E52BAA"/>
    <w:rsid w:val="00E5773C"/>
    <w:rsid w:val="00E63AAE"/>
    <w:rsid w:val="00E64BA2"/>
    <w:rsid w:val="00E67EBD"/>
    <w:rsid w:val="00E71957"/>
    <w:rsid w:val="00E92846"/>
    <w:rsid w:val="00E956D9"/>
    <w:rsid w:val="00E9583E"/>
    <w:rsid w:val="00E97E19"/>
    <w:rsid w:val="00EA1D44"/>
    <w:rsid w:val="00EA3CA5"/>
    <w:rsid w:val="00EA41F0"/>
    <w:rsid w:val="00EA4A15"/>
    <w:rsid w:val="00EB634B"/>
    <w:rsid w:val="00EC014A"/>
    <w:rsid w:val="00EC07BD"/>
    <w:rsid w:val="00EC07CA"/>
    <w:rsid w:val="00EC5EE2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09C1"/>
    <w:rsid w:val="00EF7E80"/>
    <w:rsid w:val="00F0448F"/>
    <w:rsid w:val="00F04558"/>
    <w:rsid w:val="00F04A6E"/>
    <w:rsid w:val="00F06B6C"/>
    <w:rsid w:val="00F117E6"/>
    <w:rsid w:val="00F2282D"/>
    <w:rsid w:val="00F22E45"/>
    <w:rsid w:val="00F265E8"/>
    <w:rsid w:val="00F26C8C"/>
    <w:rsid w:val="00F307AC"/>
    <w:rsid w:val="00F3401F"/>
    <w:rsid w:val="00F360A9"/>
    <w:rsid w:val="00F37200"/>
    <w:rsid w:val="00F46EAE"/>
    <w:rsid w:val="00F4748E"/>
    <w:rsid w:val="00F50F24"/>
    <w:rsid w:val="00F545E5"/>
    <w:rsid w:val="00F54CFF"/>
    <w:rsid w:val="00F56CF1"/>
    <w:rsid w:val="00F5705D"/>
    <w:rsid w:val="00F57C05"/>
    <w:rsid w:val="00F64E0B"/>
    <w:rsid w:val="00F64E42"/>
    <w:rsid w:val="00F70D67"/>
    <w:rsid w:val="00F72785"/>
    <w:rsid w:val="00F73E78"/>
    <w:rsid w:val="00F74265"/>
    <w:rsid w:val="00F74D51"/>
    <w:rsid w:val="00F832D7"/>
    <w:rsid w:val="00F864E0"/>
    <w:rsid w:val="00F86FF3"/>
    <w:rsid w:val="00F920DF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B5635"/>
    <w:rsid w:val="00FB7715"/>
    <w:rsid w:val="00FC4EC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BF6613C"/>
  <w15:docId w15:val="{6AAB98DE-54A2-4A18-A02B-60A85E33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2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character" w:styleId="Sledovanodkaz">
    <w:name w:val="FollowedHyperlink"/>
    <w:basedOn w:val="Standardnpsmoodstavce"/>
    <w:uiPriority w:val="99"/>
    <w:semiHidden/>
    <w:unhideWhenUsed/>
    <w:rsid w:val="00523452"/>
    <w:rPr>
      <w:color w:val="800080" w:themeColor="followedHyperlink"/>
      <w:u w:val="single"/>
    </w:rPr>
  </w:style>
  <w:style w:type="character" w:customStyle="1" w:styleId="FontStyle37">
    <w:name w:val="Font Style37"/>
    <w:uiPriority w:val="99"/>
    <w:rsid w:val="001811C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yperlink" Target="mailto:Libal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Ulrich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theme" Target="theme/theme1.xml"/><Relationship Id="rId27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4BDA9-3926-4CC2-8D84-8DA1057007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9482EA-809A-41C8-A5F6-DA8004EF4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73CC36-72E3-4998-A987-43D4564E840C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EAAC752-5306-48EA-84B2-A48F3FDC8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15</Pages>
  <Words>5909</Words>
  <Characters>34864</Characters>
  <Application>Microsoft Office Word</Application>
  <DocSecurity>0</DocSecurity>
  <Lines>290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Schmittová Pavlína</cp:lastModifiedBy>
  <cp:revision>54</cp:revision>
  <cp:lastPrinted>2022-07-29T07:32:00Z</cp:lastPrinted>
  <dcterms:created xsi:type="dcterms:W3CDTF">2021-12-10T07:18:00Z</dcterms:created>
  <dcterms:modified xsi:type="dcterms:W3CDTF">2022-07-29T11:11:00Z</dcterms:modified>
</cp:coreProperties>
</file>